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C00" w:rsidRPr="00AC2355" w:rsidRDefault="00BD56A2" w:rsidP="005D3243">
      <w:pPr>
        <w:pStyle w:val="Titolo"/>
        <w:rPr>
          <w:rFonts w:ascii="Times New Roman" w:hAnsi="Times New Roman" w:cs="Times New Roman"/>
          <w:sz w:val="28"/>
          <w:szCs w:val="28"/>
        </w:rPr>
      </w:pPr>
      <w:r w:rsidRPr="00AC2355">
        <w:rPr>
          <w:rFonts w:ascii="Times New Roman" w:hAnsi="Times New Roman" w:cs="Times New Roman"/>
          <w:sz w:val="28"/>
          <w:szCs w:val="28"/>
        </w:rPr>
        <w:t>LA CASA DI PULCIN</w:t>
      </w:r>
      <w:r w:rsidR="00847C00" w:rsidRPr="00AC2355">
        <w:rPr>
          <w:rFonts w:ascii="Times New Roman" w:hAnsi="Times New Roman" w:cs="Times New Roman"/>
          <w:sz w:val="28"/>
          <w:szCs w:val="28"/>
        </w:rPr>
        <w:t>ELLA</w:t>
      </w:r>
    </w:p>
    <w:p w:rsidR="00847C00" w:rsidRPr="00523CE4" w:rsidRDefault="00847C00" w:rsidP="001762BC">
      <w:pPr>
        <w:tabs>
          <w:tab w:val="left" w:pos="709"/>
          <w:tab w:val="left" w:pos="1985"/>
        </w:tabs>
        <w:spacing w:line="360" w:lineRule="auto"/>
        <w:ind w:left="360"/>
        <w:jc w:val="both"/>
        <w:rPr>
          <w:rFonts w:ascii="Times New Roman" w:hAnsi="Times New Roman" w:cs="Times New Roman"/>
          <w:color w:val="000000" w:themeColor="text1"/>
          <w:sz w:val="32"/>
          <w:szCs w:val="32"/>
        </w:rPr>
      </w:pPr>
      <w:r w:rsidRPr="00523CE4">
        <w:rPr>
          <w:rFonts w:ascii="Times New Roman" w:hAnsi="Times New Roman" w:cs="Times New Roman"/>
          <w:color w:val="000000" w:themeColor="text1"/>
          <w:sz w:val="32"/>
          <w:szCs w:val="32"/>
        </w:rPr>
        <w:t>La c</w:t>
      </w:r>
      <w:r w:rsidR="001C494F" w:rsidRPr="00523CE4">
        <w:rPr>
          <w:rFonts w:ascii="Times New Roman" w:hAnsi="Times New Roman" w:cs="Times New Roman"/>
          <w:color w:val="000000" w:themeColor="text1"/>
          <w:sz w:val="32"/>
          <w:szCs w:val="32"/>
        </w:rPr>
        <w:t>asa di Pulcinella nasce nel 2017</w:t>
      </w:r>
      <w:r w:rsidR="00EF5EC6" w:rsidRPr="00523CE4">
        <w:rPr>
          <w:rFonts w:ascii="Times New Roman" w:hAnsi="Times New Roman" w:cs="Times New Roman"/>
          <w:color w:val="000000" w:themeColor="text1"/>
          <w:sz w:val="32"/>
          <w:szCs w:val="32"/>
        </w:rPr>
        <w:t xml:space="preserve"> ad Acerra</w:t>
      </w:r>
      <w:r w:rsidR="00AC2355" w:rsidRPr="00523CE4">
        <w:rPr>
          <w:rFonts w:ascii="Times New Roman" w:hAnsi="Times New Roman" w:cs="Times New Roman"/>
          <w:color w:val="000000" w:themeColor="text1"/>
          <w:sz w:val="32"/>
          <w:szCs w:val="32"/>
        </w:rPr>
        <w:t xml:space="preserve"> da un</w:t>
      </w:r>
      <w:r w:rsidRPr="00523CE4">
        <w:rPr>
          <w:rFonts w:ascii="Times New Roman" w:hAnsi="Times New Roman" w:cs="Times New Roman"/>
          <w:color w:val="000000" w:themeColor="text1"/>
          <w:sz w:val="32"/>
          <w:szCs w:val="32"/>
        </w:rPr>
        <w:t xml:space="preserve"> personale interess</w:t>
      </w:r>
      <w:r w:rsidR="0057007B" w:rsidRPr="00523CE4">
        <w:rPr>
          <w:rFonts w:ascii="Times New Roman" w:hAnsi="Times New Roman" w:cs="Times New Roman"/>
          <w:color w:val="000000" w:themeColor="text1"/>
          <w:sz w:val="32"/>
          <w:szCs w:val="32"/>
        </w:rPr>
        <w:t>e verso un contesto sociale con forti svantaggi</w:t>
      </w:r>
      <w:r w:rsidR="00EF5EC6" w:rsidRPr="00523CE4">
        <w:rPr>
          <w:rFonts w:ascii="Times New Roman" w:hAnsi="Times New Roman" w:cs="Times New Roman"/>
          <w:color w:val="000000" w:themeColor="text1"/>
          <w:sz w:val="32"/>
          <w:szCs w:val="32"/>
        </w:rPr>
        <w:t xml:space="preserve"> educativi, sociali e relazionali. </w:t>
      </w:r>
      <w:r w:rsidR="00DB74B4" w:rsidRPr="00523CE4">
        <w:rPr>
          <w:rFonts w:ascii="Times New Roman" w:hAnsi="Times New Roman" w:cs="Times New Roman"/>
          <w:color w:val="000000" w:themeColor="text1"/>
          <w:sz w:val="32"/>
          <w:szCs w:val="32"/>
        </w:rPr>
        <w:t xml:space="preserve">Il progetto è nato dalla esigenza di incrementare l'offerta </w:t>
      </w:r>
      <w:r w:rsidR="001C494F" w:rsidRPr="00523CE4">
        <w:rPr>
          <w:rFonts w:ascii="Times New Roman" w:hAnsi="Times New Roman" w:cs="Times New Roman"/>
          <w:color w:val="000000" w:themeColor="text1"/>
          <w:sz w:val="32"/>
          <w:szCs w:val="32"/>
        </w:rPr>
        <w:t>di servizi educativi ai bambini,adolescenti</w:t>
      </w:r>
      <w:r w:rsidR="00DB74B4" w:rsidRPr="00523CE4">
        <w:rPr>
          <w:rFonts w:ascii="Times New Roman" w:hAnsi="Times New Roman" w:cs="Times New Roman"/>
          <w:color w:val="000000" w:themeColor="text1"/>
          <w:sz w:val="32"/>
          <w:szCs w:val="32"/>
        </w:rPr>
        <w:t xml:space="preserve"> e di innovare le formule gestionali per adeguarle alle mutate esigenze delle famiglie. L’obiettivo è creare una rete di sostegno per la famiglia attraverso attività rivolte a tutti i componenti della stessa per la promozione efficace di un ambiente sereno che favorisca la cooperazione e la pro socialità tra i membri di una stessa comunità. </w:t>
      </w:r>
      <w:r w:rsidR="001C494F" w:rsidRPr="00523CE4">
        <w:rPr>
          <w:rFonts w:ascii="Times New Roman" w:hAnsi="Times New Roman" w:cs="Times New Roman"/>
          <w:color w:val="000000" w:themeColor="text1"/>
          <w:sz w:val="32"/>
          <w:szCs w:val="32"/>
          <w:shd w:val="clear" w:color="auto" w:fill="FFFFFF"/>
        </w:rPr>
        <w:t xml:space="preserve">La cooperativa </w:t>
      </w:r>
      <w:r w:rsidR="00DB74B4" w:rsidRPr="00523CE4">
        <w:rPr>
          <w:rFonts w:ascii="Times New Roman" w:hAnsi="Times New Roman" w:cs="Times New Roman"/>
          <w:color w:val="000000" w:themeColor="text1"/>
          <w:sz w:val="32"/>
          <w:szCs w:val="32"/>
          <w:shd w:val="clear" w:color="auto" w:fill="FFFFFF"/>
        </w:rPr>
        <w:t xml:space="preserve"> opera </w:t>
      </w:r>
      <w:r w:rsidR="0057007B" w:rsidRPr="00523CE4">
        <w:rPr>
          <w:rFonts w:ascii="Times New Roman" w:hAnsi="Times New Roman" w:cs="Times New Roman"/>
          <w:color w:val="000000" w:themeColor="text1"/>
          <w:sz w:val="32"/>
          <w:szCs w:val="32"/>
          <w:shd w:val="clear" w:color="auto" w:fill="FFFFFF"/>
        </w:rPr>
        <w:t>nel settore delle attività educative di contrasto e prevenzione del disagio minorile e di sostegno alle famiglie fragili attraverso la progettazione e la gestione di servizi socio educativi, animativi e culturali. Fulcro del nostro lavoro è promuovere la partecipazione attiva dei minori e delle loro famiglie agli interventi di cura</w:t>
      </w:r>
      <w:r w:rsidR="00393F03" w:rsidRPr="00523CE4">
        <w:rPr>
          <w:rFonts w:ascii="Times New Roman" w:hAnsi="Times New Roman" w:cs="Times New Roman"/>
          <w:color w:val="000000" w:themeColor="text1"/>
          <w:sz w:val="32"/>
          <w:szCs w:val="32"/>
          <w:shd w:val="clear" w:color="auto" w:fill="FFFFFF"/>
        </w:rPr>
        <w:t xml:space="preserve"> della propria </w:t>
      </w:r>
      <w:r w:rsidR="00DB74B4" w:rsidRPr="00523CE4">
        <w:rPr>
          <w:rFonts w:ascii="Times New Roman" w:hAnsi="Times New Roman" w:cs="Times New Roman"/>
          <w:color w:val="000000" w:themeColor="text1"/>
          <w:sz w:val="32"/>
          <w:szCs w:val="32"/>
          <w:shd w:val="clear" w:color="auto" w:fill="FFFFFF"/>
        </w:rPr>
        <w:t>persona e al raggiungimento dell'</w:t>
      </w:r>
      <w:r w:rsidR="00393F03" w:rsidRPr="00523CE4">
        <w:rPr>
          <w:rFonts w:ascii="Times New Roman" w:hAnsi="Times New Roman" w:cs="Times New Roman"/>
          <w:color w:val="000000" w:themeColor="text1"/>
          <w:sz w:val="32"/>
          <w:szCs w:val="32"/>
          <w:shd w:val="clear" w:color="auto" w:fill="FFFFFF"/>
        </w:rPr>
        <w:t xml:space="preserve"> autonomia di ogni singolo soggetto e soprattutto finalizzata al reinserimento sociale delle persone </w:t>
      </w:r>
      <w:r w:rsidR="00DB74B4" w:rsidRPr="00523CE4">
        <w:rPr>
          <w:rFonts w:ascii="Times New Roman" w:hAnsi="Times New Roman" w:cs="Times New Roman"/>
          <w:color w:val="000000" w:themeColor="text1"/>
          <w:sz w:val="32"/>
          <w:szCs w:val="32"/>
          <w:shd w:val="clear" w:color="auto" w:fill="FFFFFF"/>
        </w:rPr>
        <w:t>creando</w:t>
      </w:r>
      <w:r w:rsidR="00393F03" w:rsidRPr="00523CE4">
        <w:rPr>
          <w:rFonts w:ascii="Times New Roman" w:hAnsi="Times New Roman" w:cs="Times New Roman"/>
          <w:color w:val="000000" w:themeColor="text1"/>
          <w:sz w:val="32"/>
          <w:szCs w:val="32"/>
          <w:shd w:val="clear" w:color="auto" w:fill="FFFFFF"/>
        </w:rPr>
        <w:t xml:space="preserve"> le opportunità perché questo avvenga riducendo il rischio dell’esclusione sociale.</w:t>
      </w:r>
    </w:p>
    <w:p w:rsidR="001762BC" w:rsidRPr="001762BC" w:rsidRDefault="00393F03" w:rsidP="001762BC">
      <w:pPr>
        <w:pStyle w:val="Titolo5"/>
        <w:shd w:val="clear" w:color="auto" w:fill="FFFFFF"/>
        <w:tabs>
          <w:tab w:val="left" w:pos="709"/>
          <w:tab w:val="left" w:pos="1985"/>
        </w:tabs>
        <w:spacing w:before="0" w:line="300" w:lineRule="atLeast"/>
        <w:ind w:left="142"/>
        <w:jc w:val="both"/>
        <w:rPr>
          <w:rStyle w:val="Enfasigrassetto"/>
          <w:rFonts w:ascii="Times New Roman" w:hAnsi="Times New Roman" w:cs="Times New Roman"/>
          <w:bCs w:val="0"/>
          <w:caps/>
          <w:color w:val="000000" w:themeColor="text1"/>
          <w:sz w:val="32"/>
          <w:szCs w:val="32"/>
          <w:bdr w:val="none" w:sz="0" w:space="0" w:color="auto" w:frame="1"/>
        </w:rPr>
      </w:pPr>
      <w:r w:rsidRPr="001762BC">
        <w:rPr>
          <w:rStyle w:val="Enfasigrassetto"/>
          <w:rFonts w:ascii="Times New Roman" w:hAnsi="Times New Roman" w:cs="Times New Roman"/>
          <w:bCs w:val="0"/>
          <w:caps/>
          <w:color w:val="000000" w:themeColor="text1"/>
          <w:sz w:val="32"/>
          <w:szCs w:val="32"/>
          <w:bdr w:val="none" w:sz="0" w:space="0" w:color="auto" w:frame="1"/>
        </w:rPr>
        <w:t>LA COOPERATIVA OFFRE SERVIZI</w:t>
      </w:r>
      <w:r w:rsidR="00DB74B4" w:rsidRPr="001762BC">
        <w:rPr>
          <w:rStyle w:val="Enfasigrassetto"/>
          <w:rFonts w:ascii="Times New Roman" w:hAnsi="Times New Roman" w:cs="Times New Roman"/>
          <w:bCs w:val="0"/>
          <w:caps/>
          <w:color w:val="000000" w:themeColor="text1"/>
          <w:sz w:val="32"/>
          <w:szCs w:val="32"/>
          <w:bdr w:val="none" w:sz="0" w:space="0" w:color="auto" w:frame="1"/>
        </w:rPr>
        <w:t xml:space="preserve"> </w:t>
      </w:r>
      <w:r w:rsidRPr="001762BC">
        <w:rPr>
          <w:rStyle w:val="Enfasigrassetto"/>
          <w:rFonts w:ascii="Times New Roman" w:hAnsi="Times New Roman" w:cs="Times New Roman"/>
          <w:bCs w:val="0"/>
          <w:caps/>
          <w:color w:val="000000" w:themeColor="text1"/>
          <w:sz w:val="32"/>
          <w:szCs w:val="32"/>
          <w:bdr w:val="none" w:sz="0" w:space="0" w:color="auto" w:frame="1"/>
        </w:rPr>
        <w:t> DI PROGETTAZIONE E</w:t>
      </w:r>
    </w:p>
    <w:p w:rsidR="001762BC" w:rsidRPr="001762BC" w:rsidRDefault="001762BC" w:rsidP="001762BC">
      <w:pPr>
        <w:pStyle w:val="Titolo5"/>
        <w:shd w:val="clear" w:color="auto" w:fill="FFFFFF"/>
        <w:tabs>
          <w:tab w:val="left" w:pos="709"/>
          <w:tab w:val="left" w:pos="1985"/>
        </w:tabs>
        <w:spacing w:before="0" w:line="300" w:lineRule="atLeast"/>
        <w:ind w:left="142"/>
        <w:jc w:val="both"/>
        <w:rPr>
          <w:rStyle w:val="Enfasigrassetto"/>
          <w:rFonts w:ascii="Times New Roman" w:hAnsi="Times New Roman" w:cs="Times New Roman"/>
          <w:bCs w:val="0"/>
          <w:caps/>
          <w:color w:val="000000" w:themeColor="text1"/>
          <w:sz w:val="32"/>
          <w:szCs w:val="32"/>
          <w:bdr w:val="none" w:sz="0" w:space="0" w:color="auto" w:frame="1"/>
        </w:rPr>
      </w:pPr>
    </w:p>
    <w:p w:rsidR="00393F03" w:rsidRPr="001762BC" w:rsidRDefault="00393F03" w:rsidP="001762BC">
      <w:pPr>
        <w:pStyle w:val="Titolo5"/>
        <w:shd w:val="clear" w:color="auto" w:fill="FFFFFF"/>
        <w:tabs>
          <w:tab w:val="left" w:pos="709"/>
          <w:tab w:val="left" w:pos="1985"/>
        </w:tabs>
        <w:spacing w:before="0" w:line="300" w:lineRule="atLeast"/>
        <w:ind w:left="142"/>
        <w:jc w:val="both"/>
        <w:rPr>
          <w:rStyle w:val="Enfasigrassetto"/>
          <w:rFonts w:ascii="Times New Roman" w:hAnsi="Times New Roman" w:cs="Times New Roman"/>
          <w:bCs w:val="0"/>
          <w:caps/>
          <w:color w:val="000000" w:themeColor="text1"/>
          <w:sz w:val="32"/>
          <w:szCs w:val="32"/>
          <w:bdr w:val="none" w:sz="0" w:space="0" w:color="auto" w:frame="1"/>
        </w:rPr>
      </w:pPr>
      <w:r w:rsidRPr="001762BC">
        <w:rPr>
          <w:rStyle w:val="Enfasigrassetto"/>
          <w:rFonts w:ascii="Times New Roman" w:hAnsi="Times New Roman" w:cs="Times New Roman"/>
          <w:bCs w:val="0"/>
          <w:caps/>
          <w:color w:val="000000" w:themeColor="text1"/>
          <w:sz w:val="32"/>
          <w:szCs w:val="32"/>
          <w:bdr w:val="none" w:sz="0" w:space="0" w:color="auto" w:frame="1"/>
        </w:rPr>
        <w:t>GESTIONE DI SERVIZI SOCIO EDUCATIVI IN DIVERSE AREE:</w:t>
      </w:r>
    </w:p>
    <w:p w:rsidR="001C494F" w:rsidRPr="00523CE4" w:rsidRDefault="001C494F" w:rsidP="001762BC">
      <w:pPr>
        <w:tabs>
          <w:tab w:val="left" w:pos="1985"/>
        </w:tabs>
        <w:jc w:val="both"/>
        <w:rPr>
          <w:rFonts w:ascii="Times New Roman" w:hAnsi="Times New Roman" w:cs="Times New Roman"/>
          <w:sz w:val="32"/>
          <w:szCs w:val="32"/>
        </w:rPr>
      </w:pPr>
    </w:p>
    <w:p w:rsidR="001C494F" w:rsidRPr="00523CE4" w:rsidRDefault="001C494F" w:rsidP="001762BC">
      <w:pPr>
        <w:pStyle w:val="Paragrafoelenco"/>
        <w:numPr>
          <w:ilvl w:val="0"/>
          <w:numId w:val="10"/>
        </w:numPr>
        <w:tabs>
          <w:tab w:val="left" w:pos="709"/>
          <w:tab w:val="left" w:pos="1985"/>
        </w:tabs>
        <w:jc w:val="both"/>
        <w:rPr>
          <w:rFonts w:ascii="Times New Roman" w:hAnsi="Times New Roman" w:cs="Times New Roman"/>
          <w:b/>
          <w:color w:val="000000" w:themeColor="text1"/>
          <w:sz w:val="32"/>
          <w:szCs w:val="32"/>
        </w:rPr>
      </w:pPr>
      <w:r w:rsidRPr="00523CE4">
        <w:rPr>
          <w:rFonts w:ascii="Times New Roman" w:hAnsi="Times New Roman" w:cs="Times New Roman"/>
          <w:b/>
          <w:color w:val="000000" w:themeColor="text1"/>
          <w:sz w:val="32"/>
          <w:szCs w:val="32"/>
        </w:rPr>
        <w:t>area di sostegno socio sanitaria</w:t>
      </w:r>
    </w:p>
    <w:p w:rsidR="001C494F" w:rsidRPr="00523CE4" w:rsidRDefault="001C494F" w:rsidP="001762BC">
      <w:pPr>
        <w:pStyle w:val="Paragrafoelenco"/>
        <w:tabs>
          <w:tab w:val="left" w:pos="709"/>
          <w:tab w:val="left" w:pos="1985"/>
        </w:tabs>
        <w:jc w:val="both"/>
        <w:rPr>
          <w:rFonts w:ascii="Times New Roman" w:hAnsi="Times New Roman" w:cs="Times New Roman"/>
          <w:color w:val="000000" w:themeColor="text1"/>
          <w:sz w:val="32"/>
          <w:szCs w:val="32"/>
        </w:rPr>
      </w:pPr>
    </w:p>
    <w:p w:rsidR="00847C00" w:rsidRPr="00523CE4" w:rsidRDefault="00393F03" w:rsidP="001762BC">
      <w:pPr>
        <w:pStyle w:val="Paragrafoelenco"/>
        <w:numPr>
          <w:ilvl w:val="0"/>
          <w:numId w:val="10"/>
        </w:numPr>
        <w:shd w:val="clear" w:color="auto" w:fill="FEFEFE"/>
        <w:tabs>
          <w:tab w:val="left" w:pos="709"/>
          <w:tab w:val="left" w:pos="1985"/>
        </w:tabs>
        <w:spacing w:after="300" w:line="240" w:lineRule="auto"/>
        <w:jc w:val="both"/>
        <w:textAlignment w:val="baseline"/>
        <w:outlineLvl w:val="0"/>
        <w:rPr>
          <w:rFonts w:ascii="Times New Roman" w:eastAsia="Times New Roman" w:hAnsi="Times New Roman" w:cs="Times New Roman"/>
          <w:b/>
          <w:bCs/>
          <w:color w:val="000000" w:themeColor="text1"/>
          <w:kern w:val="36"/>
          <w:sz w:val="32"/>
          <w:szCs w:val="32"/>
          <w:lang w:eastAsia="it-IT"/>
        </w:rPr>
      </w:pPr>
      <w:r w:rsidRPr="00523CE4">
        <w:rPr>
          <w:rFonts w:ascii="Times New Roman" w:eastAsia="Times New Roman" w:hAnsi="Times New Roman" w:cs="Times New Roman"/>
          <w:b/>
          <w:bCs/>
          <w:color w:val="000000" w:themeColor="text1"/>
          <w:kern w:val="36"/>
          <w:sz w:val="32"/>
          <w:szCs w:val="32"/>
          <w:lang w:eastAsia="it-IT"/>
        </w:rPr>
        <w:t>area emotiva relazionale</w:t>
      </w:r>
    </w:p>
    <w:p w:rsidR="00955D7A" w:rsidRPr="00523CE4" w:rsidRDefault="00955D7A" w:rsidP="001762BC">
      <w:pPr>
        <w:pStyle w:val="Paragrafoelenco"/>
        <w:shd w:val="clear" w:color="auto" w:fill="FEFEFE"/>
        <w:tabs>
          <w:tab w:val="left" w:pos="709"/>
          <w:tab w:val="left" w:pos="1985"/>
        </w:tabs>
        <w:spacing w:after="300" w:line="240" w:lineRule="auto"/>
        <w:jc w:val="both"/>
        <w:textAlignment w:val="baseline"/>
        <w:outlineLvl w:val="0"/>
        <w:rPr>
          <w:rFonts w:ascii="Times New Roman" w:eastAsia="Times New Roman" w:hAnsi="Times New Roman" w:cs="Times New Roman"/>
          <w:b/>
          <w:bCs/>
          <w:color w:val="000000" w:themeColor="text1"/>
          <w:kern w:val="36"/>
          <w:sz w:val="32"/>
          <w:szCs w:val="32"/>
          <w:lang w:eastAsia="it-IT"/>
        </w:rPr>
      </w:pPr>
    </w:p>
    <w:p w:rsidR="00393F03" w:rsidRPr="00523CE4" w:rsidRDefault="00393F03" w:rsidP="001762BC">
      <w:pPr>
        <w:pStyle w:val="Paragrafoelenco"/>
        <w:numPr>
          <w:ilvl w:val="0"/>
          <w:numId w:val="10"/>
        </w:numPr>
        <w:shd w:val="clear" w:color="auto" w:fill="FEFEFE"/>
        <w:tabs>
          <w:tab w:val="left" w:pos="709"/>
          <w:tab w:val="left" w:pos="1985"/>
        </w:tabs>
        <w:spacing w:after="300" w:line="240" w:lineRule="auto"/>
        <w:jc w:val="both"/>
        <w:textAlignment w:val="baseline"/>
        <w:outlineLvl w:val="0"/>
        <w:rPr>
          <w:rFonts w:ascii="Times New Roman" w:eastAsia="Times New Roman" w:hAnsi="Times New Roman" w:cs="Times New Roman"/>
          <w:b/>
          <w:bCs/>
          <w:color w:val="000000" w:themeColor="text1"/>
          <w:kern w:val="36"/>
          <w:sz w:val="32"/>
          <w:szCs w:val="32"/>
          <w:lang w:eastAsia="it-IT"/>
        </w:rPr>
      </w:pPr>
      <w:r w:rsidRPr="00523CE4">
        <w:rPr>
          <w:rFonts w:ascii="Times New Roman" w:eastAsia="Times New Roman" w:hAnsi="Times New Roman" w:cs="Times New Roman"/>
          <w:b/>
          <w:bCs/>
          <w:color w:val="000000" w:themeColor="text1"/>
          <w:kern w:val="36"/>
          <w:sz w:val="32"/>
          <w:szCs w:val="32"/>
          <w:lang w:eastAsia="it-IT"/>
        </w:rPr>
        <w:lastRenderedPageBreak/>
        <w:t>area didattica disciplinare</w:t>
      </w:r>
    </w:p>
    <w:p w:rsidR="00955D7A" w:rsidRPr="00523CE4" w:rsidRDefault="00955D7A" w:rsidP="001762BC">
      <w:pPr>
        <w:pStyle w:val="Paragrafoelenco"/>
        <w:shd w:val="clear" w:color="auto" w:fill="FEFEFE"/>
        <w:tabs>
          <w:tab w:val="left" w:pos="709"/>
          <w:tab w:val="left" w:pos="1985"/>
        </w:tabs>
        <w:spacing w:after="300" w:line="240" w:lineRule="auto"/>
        <w:jc w:val="both"/>
        <w:textAlignment w:val="baseline"/>
        <w:outlineLvl w:val="0"/>
        <w:rPr>
          <w:rFonts w:ascii="Times New Roman" w:eastAsia="Times New Roman" w:hAnsi="Times New Roman" w:cs="Times New Roman"/>
          <w:b/>
          <w:bCs/>
          <w:color w:val="000000" w:themeColor="text1"/>
          <w:kern w:val="36"/>
          <w:sz w:val="32"/>
          <w:szCs w:val="32"/>
          <w:lang w:eastAsia="it-IT"/>
        </w:rPr>
      </w:pPr>
    </w:p>
    <w:p w:rsidR="00955D7A" w:rsidRPr="00523CE4" w:rsidRDefault="00393F03" w:rsidP="001762BC">
      <w:pPr>
        <w:pStyle w:val="Paragrafoelenco"/>
        <w:numPr>
          <w:ilvl w:val="0"/>
          <w:numId w:val="10"/>
        </w:numPr>
        <w:shd w:val="clear" w:color="auto" w:fill="FEFEFE"/>
        <w:tabs>
          <w:tab w:val="left" w:pos="709"/>
          <w:tab w:val="left" w:pos="1985"/>
        </w:tabs>
        <w:spacing w:after="300" w:line="240" w:lineRule="auto"/>
        <w:jc w:val="both"/>
        <w:textAlignment w:val="baseline"/>
        <w:outlineLvl w:val="0"/>
        <w:rPr>
          <w:rFonts w:ascii="Times New Roman" w:eastAsia="Times New Roman" w:hAnsi="Times New Roman" w:cs="Times New Roman"/>
          <w:b/>
          <w:bCs/>
          <w:color w:val="000000" w:themeColor="text1"/>
          <w:kern w:val="36"/>
          <w:sz w:val="32"/>
          <w:szCs w:val="32"/>
          <w:lang w:eastAsia="it-IT"/>
        </w:rPr>
      </w:pPr>
      <w:r w:rsidRPr="00523CE4">
        <w:rPr>
          <w:rFonts w:ascii="Times New Roman" w:eastAsia="Times New Roman" w:hAnsi="Times New Roman" w:cs="Times New Roman"/>
          <w:b/>
          <w:bCs/>
          <w:color w:val="000000" w:themeColor="text1"/>
          <w:kern w:val="36"/>
          <w:sz w:val="32"/>
          <w:szCs w:val="32"/>
          <w:lang w:eastAsia="it-IT"/>
        </w:rPr>
        <w:t>area nutriziona</w:t>
      </w:r>
      <w:r w:rsidR="00955D7A" w:rsidRPr="00523CE4">
        <w:rPr>
          <w:rFonts w:ascii="Times New Roman" w:eastAsia="Times New Roman" w:hAnsi="Times New Roman" w:cs="Times New Roman"/>
          <w:b/>
          <w:bCs/>
          <w:color w:val="000000" w:themeColor="text1"/>
          <w:kern w:val="36"/>
          <w:sz w:val="32"/>
          <w:szCs w:val="32"/>
          <w:lang w:eastAsia="it-IT"/>
        </w:rPr>
        <w:t>le</w:t>
      </w:r>
    </w:p>
    <w:p w:rsidR="00955D7A" w:rsidRPr="00523CE4" w:rsidRDefault="00955D7A" w:rsidP="001762BC">
      <w:pPr>
        <w:pStyle w:val="Paragrafoelenco"/>
        <w:shd w:val="clear" w:color="auto" w:fill="FEFEFE"/>
        <w:tabs>
          <w:tab w:val="left" w:pos="709"/>
          <w:tab w:val="left" w:pos="1985"/>
        </w:tabs>
        <w:spacing w:after="300" w:line="240" w:lineRule="auto"/>
        <w:jc w:val="both"/>
        <w:textAlignment w:val="baseline"/>
        <w:outlineLvl w:val="0"/>
        <w:rPr>
          <w:rFonts w:ascii="Times New Roman" w:eastAsia="Times New Roman" w:hAnsi="Times New Roman" w:cs="Times New Roman"/>
          <w:b/>
          <w:bCs/>
          <w:color w:val="000000" w:themeColor="text1"/>
          <w:kern w:val="36"/>
          <w:sz w:val="32"/>
          <w:szCs w:val="32"/>
          <w:lang w:eastAsia="it-IT"/>
        </w:rPr>
      </w:pPr>
    </w:p>
    <w:p w:rsidR="00393F03" w:rsidRPr="00523CE4" w:rsidRDefault="00393F03" w:rsidP="001762BC">
      <w:pPr>
        <w:pStyle w:val="Paragrafoelenco"/>
        <w:numPr>
          <w:ilvl w:val="0"/>
          <w:numId w:val="10"/>
        </w:numPr>
        <w:shd w:val="clear" w:color="auto" w:fill="FEFEFE"/>
        <w:tabs>
          <w:tab w:val="left" w:pos="709"/>
          <w:tab w:val="left" w:pos="1985"/>
        </w:tabs>
        <w:spacing w:after="300" w:line="240" w:lineRule="auto"/>
        <w:jc w:val="both"/>
        <w:textAlignment w:val="baseline"/>
        <w:outlineLvl w:val="0"/>
        <w:rPr>
          <w:rFonts w:ascii="Times New Roman" w:eastAsia="Times New Roman" w:hAnsi="Times New Roman" w:cs="Times New Roman"/>
          <w:b/>
          <w:bCs/>
          <w:color w:val="000000" w:themeColor="text1"/>
          <w:kern w:val="36"/>
          <w:sz w:val="32"/>
          <w:szCs w:val="32"/>
          <w:lang w:eastAsia="it-IT"/>
        </w:rPr>
      </w:pPr>
      <w:r w:rsidRPr="00523CE4">
        <w:rPr>
          <w:rFonts w:ascii="Times New Roman" w:eastAsia="Times New Roman" w:hAnsi="Times New Roman" w:cs="Times New Roman"/>
          <w:b/>
          <w:bCs/>
          <w:color w:val="000000" w:themeColor="text1"/>
          <w:kern w:val="36"/>
          <w:sz w:val="32"/>
          <w:szCs w:val="32"/>
          <w:lang w:eastAsia="it-IT"/>
        </w:rPr>
        <w:t>area socio educativa</w:t>
      </w:r>
    </w:p>
    <w:p w:rsidR="00955D7A" w:rsidRPr="00523CE4" w:rsidRDefault="00955D7A" w:rsidP="001762BC">
      <w:pPr>
        <w:pStyle w:val="Paragrafoelenco"/>
        <w:shd w:val="clear" w:color="auto" w:fill="FEFEFE"/>
        <w:tabs>
          <w:tab w:val="left" w:pos="709"/>
          <w:tab w:val="left" w:pos="1985"/>
        </w:tabs>
        <w:spacing w:after="300" w:line="240" w:lineRule="auto"/>
        <w:jc w:val="both"/>
        <w:textAlignment w:val="baseline"/>
        <w:outlineLvl w:val="0"/>
        <w:rPr>
          <w:rFonts w:ascii="Times New Roman" w:eastAsia="Times New Roman" w:hAnsi="Times New Roman" w:cs="Times New Roman"/>
          <w:b/>
          <w:bCs/>
          <w:color w:val="000000" w:themeColor="text1"/>
          <w:kern w:val="36"/>
          <w:sz w:val="32"/>
          <w:szCs w:val="32"/>
          <w:lang w:eastAsia="it-IT"/>
        </w:rPr>
      </w:pPr>
    </w:p>
    <w:p w:rsidR="0077032E" w:rsidRPr="00523CE4" w:rsidRDefault="0077032E" w:rsidP="001762BC">
      <w:pPr>
        <w:pStyle w:val="Paragrafoelenco"/>
        <w:numPr>
          <w:ilvl w:val="0"/>
          <w:numId w:val="10"/>
        </w:numPr>
        <w:shd w:val="clear" w:color="auto" w:fill="FEFEFE"/>
        <w:tabs>
          <w:tab w:val="left" w:pos="709"/>
          <w:tab w:val="left" w:pos="1985"/>
        </w:tabs>
        <w:spacing w:after="300" w:line="240" w:lineRule="auto"/>
        <w:jc w:val="both"/>
        <w:textAlignment w:val="baseline"/>
        <w:outlineLvl w:val="0"/>
        <w:rPr>
          <w:rFonts w:ascii="Times New Roman" w:eastAsia="Times New Roman" w:hAnsi="Times New Roman" w:cs="Times New Roman"/>
          <w:b/>
          <w:bCs/>
          <w:color w:val="000000" w:themeColor="text1"/>
          <w:kern w:val="36"/>
          <w:sz w:val="32"/>
          <w:szCs w:val="32"/>
          <w:lang w:eastAsia="it-IT"/>
        </w:rPr>
      </w:pPr>
      <w:r w:rsidRPr="00523CE4">
        <w:rPr>
          <w:rFonts w:ascii="Times New Roman" w:eastAsia="Times New Roman" w:hAnsi="Times New Roman" w:cs="Times New Roman"/>
          <w:b/>
          <w:bCs/>
          <w:color w:val="000000" w:themeColor="text1"/>
          <w:kern w:val="36"/>
          <w:sz w:val="32"/>
          <w:szCs w:val="32"/>
          <w:lang w:eastAsia="it-IT"/>
        </w:rPr>
        <w:t>area psicopedagogica</w:t>
      </w:r>
    </w:p>
    <w:p w:rsidR="0077032E" w:rsidRPr="00523CE4" w:rsidRDefault="0077032E" w:rsidP="001762BC">
      <w:pPr>
        <w:pStyle w:val="Paragrafoelenco"/>
        <w:shd w:val="clear" w:color="auto" w:fill="FEFEFE"/>
        <w:tabs>
          <w:tab w:val="left" w:pos="709"/>
          <w:tab w:val="left" w:pos="1985"/>
        </w:tabs>
        <w:spacing w:after="300" w:line="240" w:lineRule="auto"/>
        <w:jc w:val="both"/>
        <w:textAlignment w:val="baseline"/>
        <w:outlineLvl w:val="0"/>
        <w:rPr>
          <w:rFonts w:ascii="Times New Roman" w:eastAsia="Times New Roman" w:hAnsi="Times New Roman" w:cs="Times New Roman"/>
          <w:b/>
          <w:bCs/>
          <w:strike/>
          <w:color w:val="000000" w:themeColor="text1"/>
          <w:kern w:val="36"/>
          <w:sz w:val="32"/>
          <w:szCs w:val="32"/>
          <w:lang w:eastAsia="it-IT"/>
        </w:rPr>
      </w:pPr>
    </w:p>
    <w:p w:rsidR="00393F03" w:rsidRDefault="00393F03" w:rsidP="001762BC">
      <w:pPr>
        <w:pStyle w:val="Paragrafoelenco"/>
        <w:numPr>
          <w:ilvl w:val="0"/>
          <w:numId w:val="10"/>
        </w:numPr>
        <w:shd w:val="clear" w:color="auto" w:fill="FEFEFE"/>
        <w:tabs>
          <w:tab w:val="left" w:pos="709"/>
          <w:tab w:val="left" w:pos="1985"/>
        </w:tabs>
        <w:spacing w:after="300" w:line="240" w:lineRule="auto"/>
        <w:jc w:val="both"/>
        <w:textAlignment w:val="baseline"/>
        <w:outlineLvl w:val="0"/>
        <w:rPr>
          <w:rFonts w:ascii="Times New Roman" w:eastAsia="Times New Roman" w:hAnsi="Times New Roman" w:cs="Times New Roman"/>
          <w:b/>
          <w:bCs/>
          <w:color w:val="000000" w:themeColor="text1"/>
          <w:kern w:val="36"/>
          <w:sz w:val="32"/>
          <w:szCs w:val="32"/>
          <w:lang w:eastAsia="it-IT"/>
        </w:rPr>
      </w:pPr>
      <w:r w:rsidRPr="00523CE4">
        <w:rPr>
          <w:rFonts w:ascii="Times New Roman" w:eastAsia="Times New Roman" w:hAnsi="Times New Roman" w:cs="Times New Roman"/>
          <w:b/>
          <w:bCs/>
          <w:color w:val="000000" w:themeColor="text1"/>
          <w:kern w:val="36"/>
          <w:sz w:val="32"/>
          <w:szCs w:val="32"/>
          <w:lang w:eastAsia="it-IT"/>
        </w:rPr>
        <w:t>Progetto adolescenti</w:t>
      </w:r>
      <w:r w:rsidR="001C494F" w:rsidRPr="00523CE4">
        <w:rPr>
          <w:rFonts w:ascii="Times New Roman" w:eastAsia="Times New Roman" w:hAnsi="Times New Roman" w:cs="Times New Roman"/>
          <w:b/>
          <w:bCs/>
          <w:color w:val="000000" w:themeColor="text1"/>
          <w:kern w:val="36"/>
          <w:sz w:val="32"/>
          <w:szCs w:val="32"/>
          <w:lang w:eastAsia="it-IT"/>
        </w:rPr>
        <w:t xml:space="preserve"> (area socio-educativa)</w:t>
      </w:r>
    </w:p>
    <w:p w:rsidR="00523CE4" w:rsidRPr="00523CE4" w:rsidRDefault="00523CE4" w:rsidP="001762BC">
      <w:pPr>
        <w:shd w:val="clear" w:color="auto" w:fill="FEFEFE"/>
        <w:tabs>
          <w:tab w:val="left" w:pos="709"/>
          <w:tab w:val="left" w:pos="1985"/>
        </w:tabs>
        <w:spacing w:after="300" w:line="240" w:lineRule="auto"/>
        <w:ind w:left="142"/>
        <w:jc w:val="both"/>
        <w:textAlignment w:val="baseline"/>
        <w:outlineLvl w:val="0"/>
        <w:rPr>
          <w:rFonts w:ascii="Times New Roman" w:eastAsia="Times New Roman" w:hAnsi="Times New Roman" w:cs="Times New Roman"/>
          <w:b/>
          <w:bCs/>
          <w:color w:val="000000" w:themeColor="text1"/>
          <w:kern w:val="36"/>
          <w:sz w:val="32"/>
          <w:szCs w:val="32"/>
          <w:lang w:eastAsia="it-IT"/>
        </w:rPr>
      </w:pPr>
    </w:p>
    <w:p w:rsidR="00393F03" w:rsidRPr="00523CE4" w:rsidRDefault="00393F03" w:rsidP="001762BC">
      <w:pPr>
        <w:pStyle w:val="Paragrafoelenco"/>
        <w:shd w:val="clear" w:color="auto" w:fill="FEFEFE"/>
        <w:tabs>
          <w:tab w:val="left" w:pos="709"/>
          <w:tab w:val="left" w:pos="1985"/>
        </w:tabs>
        <w:spacing w:after="300" w:line="360" w:lineRule="auto"/>
        <w:ind w:left="502"/>
        <w:jc w:val="both"/>
        <w:textAlignment w:val="baseline"/>
        <w:rPr>
          <w:rFonts w:ascii="Times New Roman" w:eastAsia="Times New Roman" w:hAnsi="Times New Roman" w:cs="Times New Roman"/>
          <w:color w:val="000000" w:themeColor="text1"/>
          <w:sz w:val="32"/>
          <w:szCs w:val="32"/>
          <w:lang w:eastAsia="it-IT"/>
        </w:rPr>
      </w:pPr>
      <w:r w:rsidRPr="00523CE4">
        <w:rPr>
          <w:rFonts w:ascii="Times New Roman" w:eastAsia="Times New Roman" w:hAnsi="Times New Roman" w:cs="Times New Roman"/>
          <w:color w:val="000000" w:themeColor="text1"/>
          <w:sz w:val="32"/>
          <w:szCs w:val="32"/>
          <w:lang w:eastAsia="it-IT"/>
        </w:rPr>
        <w:t xml:space="preserve">Il Progetto Adolescenti è rivolto a minori e giovani residenti nel </w:t>
      </w:r>
      <w:r w:rsidR="00592BCE" w:rsidRPr="00523CE4">
        <w:rPr>
          <w:rFonts w:ascii="Times New Roman" w:eastAsia="Times New Roman" w:hAnsi="Times New Roman" w:cs="Times New Roman"/>
          <w:color w:val="000000" w:themeColor="text1"/>
          <w:sz w:val="32"/>
          <w:szCs w:val="32"/>
          <w:lang w:eastAsia="it-IT"/>
        </w:rPr>
        <w:t xml:space="preserve">nostro </w:t>
      </w:r>
      <w:r w:rsidRPr="00523CE4">
        <w:rPr>
          <w:rFonts w:ascii="Times New Roman" w:eastAsia="Times New Roman" w:hAnsi="Times New Roman" w:cs="Times New Roman"/>
          <w:color w:val="000000" w:themeColor="text1"/>
          <w:sz w:val="32"/>
          <w:szCs w:val="32"/>
          <w:lang w:eastAsia="it-IT"/>
        </w:rPr>
        <w:t xml:space="preserve">territorio </w:t>
      </w:r>
      <w:r w:rsidR="00592BCE" w:rsidRPr="00523CE4">
        <w:rPr>
          <w:rFonts w:ascii="Times New Roman" w:eastAsia="Times New Roman" w:hAnsi="Times New Roman" w:cs="Times New Roman"/>
          <w:color w:val="000000" w:themeColor="text1"/>
          <w:sz w:val="32"/>
          <w:szCs w:val="32"/>
          <w:lang w:eastAsia="it-IT"/>
        </w:rPr>
        <w:t>la</w:t>
      </w:r>
      <w:r w:rsidR="00955D7A" w:rsidRPr="00523CE4">
        <w:rPr>
          <w:rFonts w:ascii="Times New Roman" w:eastAsia="Times New Roman" w:hAnsi="Times New Roman" w:cs="Times New Roman"/>
          <w:color w:val="000000" w:themeColor="text1"/>
          <w:sz w:val="32"/>
          <w:szCs w:val="32"/>
          <w:lang w:eastAsia="it-IT"/>
        </w:rPr>
        <w:t xml:space="preserve"> cui cui</w:t>
      </w:r>
      <w:r w:rsidR="00592BCE" w:rsidRPr="00523CE4">
        <w:rPr>
          <w:rFonts w:ascii="Times New Roman" w:eastAsia="Times New Roman" w:hAnsi="Times New Roman" w:cs="Times New Roman"/>
          <w:color w:val="000000" w:themeColor="text1"/>
          <w:sz w:val="32"/>
          <w:szCs w:val="32"/>
          <w:lang w:eastAsia="it-IT"/>
        </w:rPr>
        <w:t xml:space="preserve"> finalità principale è </w:t>
      </w:r>
      <w:r w:rsidRPr="00523CE4">
        <w:rPr>
          <w:rFonts w:ascii="Times New Roman" w:eastAsia="Times New Roman" w:hAnsi="Times New Roman" w:cs="Times New Roman"/>
          <w:color w:val="000000" w:themeColor="text1"/>
          <w:sz w:val="32"/>
          <w:szCs w:val="32"/>
          <w:lang w:eastAsia="it-IT"/>
        </w:rPr>
        <w:t>quella di creare un luogo neutro di incontro e confronto tra persone (disabili e non) che possano relazionarsi attraverso attività aggregative, espressive e culturali. Altra finalità del progetto è la creazione di una maggiore consapevolezza delle reali capacità e limiti di ognuno e della loro possibile conversione in elementi di forza per la progettazione di percorsi di autonomia.</w:t>
      </w:r>
      <w:r w:rsidR="00DC34D9" w:rsidRPr="00523CE4">
        <w:rPr>
          <w:rFonts w:ascii="Times New Roman" w:eastAsia="Times New Roman" w:hAnsi="Times New Roman" w:cs="Times New Roman"/>
          <w:color w:val="000000" w:themeColor="text1"/>
          <w:sz w:val="32"/>
          <w:szCs w:val="32"/>
          <w:lang w:eastAsia="it-IT"/>
        </w:rPr>
        <w:t xml:space="preserve"> </w:t>
      </w:r>
      <w:r w:rsidR="001C494F" w:rsidRPr="00523CE4">
        <w:rPr>
          <w:rFonts w:ascii="Times New Roman" w:eastAsia="Times New Roman" w:hAnsi="Times New Roman" w:cs="Times New Roman"/>
          <w:color w:val="000000" w:themeColor="text1"/>
          <w:sz w:val="32"/>
          <w:szCs w:val="32"/>
          <w:lang w:eastAsia="it-IT"/>
        </w:rPr>
        <w:t>Sosteniamo ogni singolo soggetto nel contesto della sua famiglia attraverso percorsi proggett</w:t>
      </w:r>
      <w:r w:rsidR="00DC34D9" w:rsidRPr="00523CE4">
        <w:rPr>
          <w:rFonts w:ascii="Times New Roman" w:eastAsia="Times New Roman" w:hAnsi="Times New Roman" w:cs="Times New Roman"/>
          <w:color w:val="000000" w:themeColor="text1"/>
          <w:sz w:val="32"/>
          <w:szCs w:val="32"/>
          <w:lang w:eastAsia="it-IT"/>
        </w:rPr>
        <w:t>uali il più possibile adatti alle esigenze manifestatesi.</w:t>
      </w:r>
    </w:p>
    <w:p w:rsidR="00393F03" w:rsidRDefault="00393F03" w:rsidP="001762BC">
      <w:pPr>
        <w:shd w:val="clear" w:color="auto" w:fill="FEFEFE"/>
        <w:tabs>
          <w:tab w:val="left" w:pos="709"/>
          <w:tab w:val="left" w:pos="1985"/>
        </w:tabs>
        <w:spacing w:after="150" w:line="360" w:lineRule="auto"/>
        <w:ind w:left="142"/>
        <w:jc w:val="both"/>
        <w:textAlignment w:val="baseline"/>
        <w:outlineLvl w:val="1"/>
        <w:rPr>
          <w:rFonts w:ascii="Times New Roman" w:eastAsia="Times New Roman" w:hAnsi="Times New Roman" w:cs="Times New Roman"/>
          <w:b/>
          <w:bCs/>
          <w:color w:val="000000" w:themeColor="text1"/>
          <w:sz w:val="32"/>
          <w:szCs w:val="32"/>
          <w:u w:val="single"/>
          <w:lang w:eastAsia="it-IT"/>
        </w:rPr>
      </w:pPr>
      <w:r w:rsidRPr="00523CE4">
        <w:rPr>
          <w:rFonts w:ascii="Times New Roman" w:eastAsia="Times New Roman" w:hAnsi="Times New Roman" w:cs="Times New Roman"/>
          <w:b/>
          <w:bCs/>
          <w:color w:val="000000" w:themeColor="text1"/>
          <w:sz w:val="32"/>
          <w:szCs w:val="32"/>
          <w:u w:val="single"/>
          <w:lang w:eastAsia="it-IT"/>
        </w:rPr>
        <w:t>Obiettivi</w:t>
      </w:r>
      <w:r w:rsidR="00DC34D9" w:rsidRPr="00523CE4">
        <w:rPr>
          <w:rFonts w:ascii="Times New Roman" w:eastAsia="Times New Roman" w:hAnsi="Times New Roman" w:cs="Times New Roman"/>
          <w:b/>
          <w:bCs/>
          <w:color w:val="000000" w:themeColor="text1"/>
          <w:sz w:val="32"/>
          <w:szCs w:val="32"/>
          <w:u w:val="single"/>
          <w:lang w:eastAsia="it-IT"/>
        </w:rPr>
        <w:t xml:space="preserve"> Principali</w:t>
      </w:r>
    </w:p>
    <w:p w:rsidR="00393F03" w:rsidRPr="00523CE4" w:rsidRDefault="001762BC" w:rsidP="001762BC">
      <w:pPr>
        <w:tabs>
          <w:tab w:val="left" w:pos="1985"/>
        </w:tabs>
        <w:spacing w:after="0" w:line="360" w:lineRule="auto"/>
        <w:ind w:left="142"/>
        <w:jc w:val="both"/>
        <w:textAlignment w:val="baseline"/>
        <w:rPr>
          <w:rFonts w:ascii="Times New Roman" w:eastAsia="Times New Roman" w:hAnsi="Times New Roman" w:cs="Times New Roman"/>
          <w:color w:val="000000" w:themeColor="text1"/>
          <w:sz w:val="32"/>
          <w:szCs w:val="32"/>
          <w:lang w:eastAsia="it-IT"/>
        </w:rPr>
      </w:pPr>
      <w:r>
        <w:rPr>
          <w:rFonts w:ascii="Times New Roman" w:eastAsia="Times New Roman" w:hAnsi="Times New Roman" w:cs="Times New Roman"/>
          <w:bCs/>
          <w:color w:val="000000" w:themeColor="text1"/>
          <w:sz w:val="32"/>
          <w:szCs w:val="32"/>
          <w:lang w:eastAsia="it-IT"/>
        </w:rPr>
        <w:t xml:space="preserve">Il principale scopo del centro è principalmente quello di </w:t>
      </w:r>
      <w:r>
        <w:rPr>
          <w:rFonts w:ascii="Times New Roman" w:eastAsia="Times New Roman" w:hAnsi="Times New Roman" w:cs="Times New Roman"/>
          <w:color w:val="000000" w:themeColor="text1"/>
          <w:sz w:val="32"/>
          <w:szCs w:val="32"/>
          <w:lang w:eastAsia="it-IT"/>
        </w:rPr>
        <w:t>f</w:t>
      </w:r>
      <w:r w:rsidR="00393F03" w:rsidRPr="00523CE4">
        <w:rPr>
          <w:rFonts w:ascii="Times New Roman" w:eastAsia="Times New Roman" w:hAnsi="Times New Roman" w:cs="Times New Roman"/>
          <w:color w:val="000000" w:themeColor="text1"/>
          <w:sz w:val="32"/>
          <w:szCs w:val="32"/>
          <w:lang w:eastAsia="it-IT"/>
        </w:rPr>
        <w:t>avorire il mantenimento e lo sviluppo delle abilità personali</w:t>
      </w:r>
    </w:p>
    <w:p w:rsidR="00393F03" w:rsidRPr="00523CE4" w:rsidRDefault="00393F03" w:rsidP="001762BC">
      <w:pPr>
        <w:tabs>
          <w:tab w:val="left" w:pos="1985"/>
        </w:tabs>
        <w:spacing w:after="0" w:line="360" w:lineRule="auto"/>
        <w:ind w:left="142"/>
        <w:jc w:val="both"/>
        <w:textAlignment w:val="baseline"/>
        <w:rPr>
          <w:rFonts w:ascii="Times New Roman" w:eastAsia="Times New Roman" w:hAnsi="Times New Roman" w:cs="Times New Roman"/>
          <w:color w:val="000000" w:themeColor="text1"/>
          <w:sz w:val="32"/>
          <w:szCs w:val="32"/>
          <w:lang w:eastAsia="it-IT"/>
        </w:rPr>
      </w:pPr>
      <w:r w:rsidRPr="00523CE4">
        <w:rPr>
          <w:rFonts w:ascii="Times New Roman" w:eastAsia="Times New Roman" w:hAnsi="Times New Roman" w:cs="Times New Roman"/>
          <w:color w:val="000000" w:themeColor="text1"/>
          <w:sz w:val="32"/>
          <w:szCs w:val="32"/>
          <w:lang w:eastAsia="it-IT"/>
        </w:rPr>
        <w:t>potenziare modalità comportamentali e relazionali tra coetanei</w:t>
      </w:r>
    </w:p>
    <w:p w:rsidR="00393F03" w:rsidRPr="00523CE4" w:rsidRDefault="00393F03" w:rsidP="001762BC">
      <w:pPr>
        <w:tabs>
          <w:tab w:val="left" w:pos="1985"/>
        </w:tabs>
        <w:spacing w:after="0" w:line="360" w:lineRule="auto"/>
        <w:ind w:left="142"/>
        <w:jc w:val="both"/>
        <w:textAlignment w:val="baseline"/>
        <w:rPr>
          <w:rFonts w:ascii="Times New Roman" w:eastAsia="Times New Roman" w:hAnsi="Times New Roman" w:cs="Times New Roman"/>
          <w:color w:val="000000" w:themeColor="text1"/>
          <w:sz w:val="32"/>
          <w:szCs w:val="32"/>
          <w:lang w:eastAsia="it-IT"/>
        </w:rPr>
      </w:pPr>
      <w:r w:rsidRPr="00523CE4">
        <w:rPr>
          <w:rFonts w:ascii="Times New Roman" w:eastAsia="Times New Roman" w:hAnsi="Times New Roman" w:cs="Times New Roman"/>
          <w:color w:val="000000" w:themeColor="text1"/>
          <w:sz w:val="32"/>
          <w:szCs w:val="32"/>
          <w:lang w:eastAsia="it-IT"/>
        </w:rPr>
        <w:t>accompagnare il gruppo nella scoperta delle proprie risorse e capacità</w:t>
      </w:r>
    </w:p>
    <w:p w:rsidR="00393F03" w:rsidRPr="00523CE4" w:rsidRDefault="00393F03" w:rsidP="001762BC">
      <w:pPr>
        <w:tabs>
          <w:tab w:val="left" w:pos="1985"/>
        </w:tabs>
        <w:spacing w:after="0" w:line="360" w:lineRule="auto"/>
        <w:ind w:left="142"/>
        <w:jc w:val="both"/>
        <w:textAlignment w:val="baseline"/>
        <w:rPr>
          <w:rFonts w:ascii="Times New Roman" w:eastAsia="Times New Roman" w:hAnsi="Times New Roman" w:cs="Times New Roman"/>
          <w:color w:val="000000" w:themeColor="text1"/>
          <w:sz w:val="32"/>
          <w:szCs w:val="32"/>
          <w:lang w:eastAsia="it-IT"/>
        </w:rPr>
      </w:pPr>
      <w:r w:rsidRPr="00523CE4">
        <w:rPr>
          <w:rFonts w:ascii="Times New Roman" w:eastAsia="Times New Roman" w:hAnsi="Times New Roman" w:cs="Times New Roman"/>
          <w:color w:val="000000" w:themeColor="text1"/>
          <w:sz w:val="32"/>
          <w:szCs w:val="32"/>
          <w:lang w:eastAsia="it-IT"/>
        </w:rPr>
        <w:t>favorire l’incontro con le persone, le risorse e le attività del territorio.</w:t>
      </w:r>
    </w:p>
    <w:p w:rsidR="00393F03" w:rsidRPr="00523CE4" w:rsidRDefault="00393F03" w:rsidP="001762BC">
      <w:pPr>
        <w:shd w:val="clear" w:color="auto" w:fill="FEFEFE"/>
        <w:tabs>
          <w:tab w:val="left" w:pos="709"/>
          <w:tab w:val="left" w:pos="1985"/>
        </w:tabs>
        <w:spacing w:after="300" w:line="360" w:lineRule="auto"/>
        <w:ind w:left="360"/>
        <w:jc w:val="both"/>
        <w:textAlignment w:val="baseline"/>
        <w:rPr>
          <w:rFonts w:ascii="Times New Roman" w:eastAsia="Times New Roman" w:hAnsi="Times New Roman" w:cs="Times New Roman"/>
          <w:color w:val="000000" w:themeColor="text1"/>
          <w:sz w:val="32"/>
          <w:szCs w:val="32"/>
          <w:lang w:eastAsia="it-IT"/>
        </w:rPr>
      </w:pPr>
      <w:r w:rsidRPr="00523CE4">
        <w:rPr>
          <w:rFonts w:ascii="Times New Roman" w:eastAsia="Times New Roman" w:hAnsi="Times New Roman" w:cs="Times New Roman"/>
          <w:color w:val="000000" w:themeColor="text1"/>
          <w:sz w:val="32"/>
          <w:szCs w:val="32"/>
          <w:lang w:eastAsia="it-IT"/>
        </w:rPr>
        <w:lastRenderedPageBreak/>
        <w:t>Gli obiettivi qui sopra elencati vengono perseguiti attraverso una serie di attività di gruppo quali, ad esempio: dramma-terapia; informatica; e attività di manipolazione; uscite sul territorio; attività finalizzate allo sviluppo delle capacità di attenzione e concentrazione, alla cura di sé, al favorire le autonomie al di fuori del contesto familiare (utilizzo del denaro, sapersi orientare in città, prendere i mezzi pubblici,…).</w:t>
      </w:r>
    </w:p>
    <w:p w:rsidR="00DC34D9" w:rsidRPr="00523CE4" w:rsidRDefault="00DC34D9" w:rsidP="001762BC">
      <w:pPr>
        <w:shd w:val="clear" w:color="auto" w:fill="FEFEFE"/>
        <w:tabs>
          <w:tab w:val="left" w:pos="709"/>
          <w:tab w:val="left" w:pos="1985"/>
        </w:tabs>
        <w:spacing w:after="300" w:line="360" w:lineRule="auto"/>
        <w:ind w:left="360"/>
        <w:jc w:val="both"/>
        <w:textAlignment w:val="baseline"/>
        <w:rPr>
          <w:rFonts w:ascii="Times New Roman" w:eastAsia="Times New Roman" w:hAnsi="Times New Roman" w:cs="Times New Roman"/>
          <w:b/>
          <w:color w:val="000000" w:themeColor="text1"/>
          <w:sz w:val="32"/>
          <w:szCs w:val="32"/>
          <w:lang w:eastAsia="it-IT"/>
        </w:rPr>
      </w:pPr>
      <w:r w:rsidRPr="00523CE4">
        <w:rPr>
          <w:rFonts w:ascii="Times New Roman" w:eastAsia="Times New Roman" w:hAnsi="Times New Roman" w:cs="Times New Roman"/>
          <w:b/>
          <w:color w:val="000000" w:themeColor="text1"/>
          <w:sz w:val="32"/>
          <w:szCs w:val="32"/>
          <w:lang w:eastAsia="it-IT"/>
        </w:rPr>
        <w:t>Area di sostegno socio sanitaria (assistenza domiciliare)</w:t>
      </w:r>
    </w:p>
    <w:p w:rsidR="00DC34D9" w:rsidRPr="00523CE4" w:rsidRDefault="00DC34D9" w:rsidP="001762BC">
      <w:pPr>
        <w:shd w:val="clear" w:color="auto" w:fill="FEFEFE"/>
        <w:tabs>
          <w:tab w:val="left" w:pos="709"/>
          <w:tab w:val="left" w:pos="1985"/>
        </w:tabs>
        <w:spacing w:after="300" w:line="360" w:lineRule="auto"/>
        <w:ind w:left="360"/>
        <w:jc w:val="both"/>
        <w:textAlignment w:val="baseline"/>
        <w:rPr>
          <w:rFonts w:ascii="Times New Roman" w:eastAsia="Times New Roman" w:hAnsi="Times New Roman" w:cs="Times New Roman"/>
          <w:color w:val="000000" w:themeColor="text1"/>
          <w:sz w:val="32"/>
          <w:szCs w:val="32"/>
          <w:lang w:eastAsia="it-IT"/>
        </w:rPr>
      </w:pPr>
      <w:r w:rsidRPr="00523CE4">
        <w:rPr>
          <w:rFonts w:ascii="Times New Roman" w:eastAsia="Times New Roman" w:hAnsi="Times New Roman" w:cs="Times New Roman"/>
          <w:color w:val="000000" w:themeColor="text1"/>
          <w:sz w:val="32"/>
          <w:szCs w:val="32"/>
          <w:lang w:eastAsia="it-IT"/>
        </w:rPr>
        <w:t>Grazie alla presenza</w:t>
      </w:r>
      <w:r w:rsidR="00A31531" w:rsidRPr="00523CE4">
        <w:rPr>
          <w:rFonts w:ascii="Times New Roman" w:eastAsia="Times New Roman" w:hAnsi="Times New Roman" w:cs="Times New Roman"/>
          <w:color w:val="000000" w:themeColor="text1"/>
          <w:sz w:val="32"/>
          <w:szCs w:val="32"/>
          <w:lang w:eastAsia="it-IT"/>
        </w:rPr>
        <w:t xml:space="preserve"> </w:t>
      </w:r>
      <w:r w:rsidRPr="00523CE4">
        <w:rPr>
          <w:rFonts w:ascii="Times New Roman" w:eastAsia="Times New Roman" w:hAnsi="Times New Roman" w:cs="Times New Roman"/>
          <w:color w:val="000000" w:themeColor="text1"/>
          <w:sz w:val="32"/>
          <w:szCs w:val="32"/>
          <w:lang w:eastAsia="it-IT"/>
        </w:rPr>
        <w:t>di volontari qualificati</w:t>
      </w:r>
      <w:r w:rsidRPr="00523CE4">
        <w:rPr>
          <w:rFonts w:ascii="Times New Roman" w:eastAsia="Times New Roman" w:hAnsi="Times New Roman" w:cs="Times New Roman"/>
          <w:b/>
          <w:color w:val="000000" w:themeColor="text1"/>
          <w:sz w:val="32"/>
          <w:szCs w:val="32"/>
          <w:lang w:eastAsia="it-IT"/>
        </w:rPr>
        <w:t xml:space="preserve"> è </w:t>
      </w:r>
      <w:r w:rsidRPr="00523CE4">
        <w:rPr>
          <w:rFonts w:ascii="Times New Roman" w:eastAsia="Times New Roman" w:hAnsi="Times New Roman" w:cs="Times New Roman"/>
          <w:color w:val="000000" w:themeColor="text1"/>
          <w:sz w:val="32"/>
          <w:szCs w:val="32"/>
          <w:lang w:eastAsia="it-IT"/>
        </w:rPr>
        <w:t>prevista anche un'area per il servizio di assistenza domici</w:t>
      </w:r>
      <w:r w:rsidR="00A31531" w:rsidRPr="00523CE4">
        <w:rPr>
          <w:rFonts w:ascii="Times New Roman" w:eastAsia="Times New Roman" w:hAnsi="Times New Roman" w:cs="Times New Roman"/>
          <w:color w:val="000000" w:themeColor="text1"/>
          <w:sz w:val="32"/>
          <w:szCs w:val="32"/>
          <w:lang w:eastAsia="it-IT"/>
        </w:rPr>
        <w:t>l</w:t>
      </w:r>
      <w:r w:rsidRPr="00523CE4">
        <w:rPr>
          <w:rFonts w:ascii="Times New Roman" w:eastAsia="Times New Roman" w:hAnsi="Times New Roman" w:cs="Times New Roman"/>
          <w:color w:val="000000" w:themeColor="text1"/>
          <w:sz w:val="32"/>
          <w:szCs w:val="32"/>
          <w:lang w:eastAsia="it-IT"/>
        </w:rPr>
        <w:t>iare in cui prevede il sostegno sia socio-assistenziale che s</w:t>
      </w:r>
      <w:r w:rsidR="00A31531" w:rsidRPr="00523CE4">
        <w:rPr>
          <w:rFonts w:ascii="Times New Roman" w:eastAsia="Times New Roman" w:hAnsi="Times New Roman" w:cs="Times New Roman"/>
          <w:color w:val="000000" w:themeColor="text1"/>
          <w:sz w:val="32"/>
          <w:szCs w:val="32"/>
          <w:lang w:eastAsia="it-IT"/>
        </w:rPr>
        <w:t>a</w:t>
      </w:r>
      <w:r w:rsidRPr="00523CE4">
        <w:rPr>
          <w:rFonts w:ascii="Times New Roman" w:eastAsia="Times New Roman" w:hAnsi="Times New Roman" w:cs="Times New Roman"/>
          <w:color w:val="000000" w:themeColor="text1"/>
          <w:sz w:val="32"/>
          <w:szCs w:val="32"/>
          <w:lang w:eastAsia="it-IT"/>
        </w:rPr>
        <w:t xml:space="preserve">nitario. Un servizio organizzato e ben programmato in modo da assicurare un servizio che garantisca </w:t>
      </w:r>
      <w:r w:rsidR="00A31531" w:rsidRPr="00523CE4">
        <w:rPr>
          <w:rFonts w:ascii="Times New Roman" w:eastAsia="Times New Roman" w:hAnsi="Times New Roman" w:cs="Times New Roman"/>
          <w:color w:val="000000" w:themeColor="text1"/>
          <w:sz w:val="32"/>
          <w:szCs w:val="32"/>
          <w:lang w:eastAsia="it-IT"/>
        </w:rPr>
        <w:t>prestazioni a misura delle varie esigenze del singolo soggetto che fruisce del servizo.</w:t>
      </w:r>
    </w:p>
    <w:p w:rsidR="00A31531" w:rsidRPr="00523CE4" w:rsidRDefault="00A31531" w:rsidP="001762BC">
      <w:pPr>
        <w:shd w:val="clear" w:color="auto" w:fill="FEFEFE"/>
        <w:tabs>
          <w:tab w:val="left" w:pos="709"/>
          <w:tab w:val="left" w:pos="1985"/>
        </w:tabs>
        <w:spacing w:after="300" w:line="360" w:lineRule="auto"/>
        <w:ind w:left="360"/>
        <w:jc w:val="both"/>
        <w:textAlignment w:val="baseline"/>
        <w:rPr>
          <w:rFonts w:ascii="Times New Roman" w:eastAsia="Times New Roman" w:hAnsi="Times New Roman" w:cs="Times New Roman"/>
          <w:b/>
          <w:color w:val="000000" w:themeColor="text1"/>
          <w:sz w:val="32"/>
          <w:szCs w:val="32"/>
          <w:lang w:eastAsia="it-IT"/>
        </w:rPr>
      </w:pPr>
      <w:r w:rsidRPr="00523CE4">
        <w:rPr>
          <w:rFonts w:ascii="Times New Roman" w:eastAsia="Times New Roman" w:hAnsi="Times New Roman" w:cs="Times New Roman"/>
          <w:b/>
          <w:color w:val="000000" w:themeColor="text1"/>
          <w:sz w:val="32"/>
          <w:szCs w:val="32"/>
          <w:lang w:eastAsia="it-IT"/>
        </w:rPr>
        <w:t>Area di sostegno familiare</w:t>
      </w:r>
    </w:p>
    <w:p w:rsidR="00523CE4" w:rsidRPr="00523CE4" w:rsidRDefault="00A31531" w:rsidP="001762BC">
      <w:pPr>
        <w:shd w:val="clear" w:color="auto" w:fill="FEFEFE"/>
        <w:tabs>
          <w:tab w:val="left" w:pos="709"/>
          <w:tab w:val="left" w:pos="1985"/>
        </w:tabs>
        <w:spacing w:after="300" w:line="360" w:lineRule="auto"/>
        <w:ind w:left="360"/>
        <w:jc w:val="both"/>
        <w:textAlignment w:val="baseline"/>
        <w:rPr>
          <w:rFonts w:ascii="Times New Roman" w:eastAsia="Times New Roman" w:hAnsi="Times New Roman" w:cs="Times New Roman"/>
          <w:color w:val="000000" w:themeColor="text1"/>
          <w:sz w:val="32"/>
          <w:szCs w:val="32"/>
          <w:lang w:eastAsia="it-IT"/>
        </w:rPr>
      </w:pPr>
      <w:r w:rsidRPr="00523CE4">
        <w:rPr>
          <w:rFonts w:ascii="Times New Roman" w:eastAsia="Times New Roman" w:hAnsi="Times New Roman" w:cs="Times New Roman"/>
          <w:color w:val="000000" w:themeColor="text1"/>
          <w:sz w:val="32"/>
          <w:szCs w:val="32"/>
          <w:lang w:eastAsia="it-IT"/>
        </w:rPr>
        <w:t>Tale area mira a sostenere ed aiutare le famiglie nelle fasi più delicate dei cicli di vita (nascite dei figli, adolescenze complesse,malattie,</w:t>
      </w:r>
      <w:r w:rsidR="0077032E" w:rsidRPr="00523CE4">
        <w:rPr>
          <w:rFonts w:ascii="Times New Roman" w:eastAsia="Times New Roman" w:hAnsi="Times New Roman" w:cs="Times New Roman"/>
          <w:color w:val="000000" w:themeColor="text1"/>
          <w:sz w:val="32"/>
          <w:szCs w:val="32"/>
          <w:lang w:eastAsia="it-IT"/>
        </w:rPr>
        <w:t>lutti</w:t>
      </w:r>
      <w:r w:rsidRPr="00523CE4">
        <w:rPr>
          <w:rFonts w:ascii="Times New Roman" w:eastAsia="Times New Roman" w:hAnsi="Times New Roman" w:cs="Times New Roman"/>
          <w:color w:val="000000" w:themeColor="text1"/>
          <w:sz w:val="32"/>
          <w:szCs w:val="32"/>
          <w:lang w:eastAsia="it-IT"/>
        </w:rPr>
        <w:t>,divorzi) valorizzando le capacità di far fronte agli avvenimenti critici favorendo il confronto e il supporto. Le nostre psicologhe promuovono percorsi di intervento al fine di affrontare situazioni di disagio sociale poco visibili ,ma gravose nella vita quotidiana. Si promuovono interventi di cura alla famiglia con figli attraverso attività di accompagnamento allo studio e di orientamento scolastico al fine di prevenire e curare difficoltà  varie (difficoltà di apprendimento,dislessia, disgrafia ,</w:t>
      </w:r>
      <w:r w:rsidR="00C85D4F" w:rsidRPr="00523CE4">
        <w:rPr>
          <w:rFonts w:ascii="Times New Roman" w:eastAsia="Times New Roman" w:hAnsi="Times New Roman" w:cs="Times New Roman"/>
          <w:color w:val="000000" w:themeColor="text1"/>
          <w:sz w:val="32"/>
          <w:szCs w:val="32"/>
          <w:lang w:eastAsia="it-IT"/>
        </w:rPr>
        <w:t>iperattività, autismo ecc....)</w:t>
      </w:r>
    </w:p>
    <w:p w:rsidR="00C85D4F" w:rsidRPr="00523CE4" w:rsidRDefault="00C85D4F" w:rsidP="001762BC">
      <w:pPr>
        <w:shd w:val="clear" w:color="auto" w:fill="FEFEFE"/>
        <w:tabs>
          <w:tab w:val="left" w:pos="709"/>
          <w:tab w:val="left" w:pos="1985"/>
        </w:tabs>
        <w:spacing w:after="300" w:line="360" w:lineRule="auto"/>
        <w:ind w:left="360"/>
        <w:jc w:val="both"/>
        <w:textAlignment w:val="baseline"/>
        <w:rPr>
          <w:rFonts w:ascii="Times New Roman" w:eastAsia="Times New Roman" w:hAnsi="Times New Roman" w:cs="Times New Roman"/>
          <w:color w:val="000000" w:themeColor="text1"/>
          <w:sz w:val="32"/>
          <w:szCs w:val="32"/>
          <w:lang w:eastAsia="it-IT"/>
        </w:rPr>
      </w:pPr>
      <w:r w:rsidRPr="00523CE4">
        <w:rPr>
          <w:rFonts w:ascii="Times New Roman" w:eastAsia="Times New Roman" w:hAnsi="Times New Roman" w:cs="Times New Roman"/>
          <w:b/>
          <w:color w:val="000000" w:themeColor="text1"/>
          <w:sz w:val="32"/>
          <w:szCs w:val="32"/>
          <w:lang w:eastAsia="it-IT"/>
        </w:rPr>
        <w:lastRenderedPageBreak/>
        <w:t>Area didattico disciplinare</w:t>
      </w:r>
    </w:p>
    <w:p w:rsidR="00C85D4F" w:rsidRPr="00523CE4" w:rsidRDefault="00C85D4F" w:rsidP="001762BC">
      <w:pPr>
        <w:shd w:val="clear" w:color="auto" w:fill="FEFEFE"/>
        <w:tabs>
          <w:tab w:val="left" w:pos="709"/>
          <w:tab w:val="left" w:pos="1985"/>
        </w:tabs>
        <w:spacing w:after="300" w:line="360" w:lineRule="auto"/>
        <w:ind w:left="360"/>
        <w:jc w:val="both"/>
        <w:textAlignment w:val="baseline"/>
        <w:rPr>
          <w:rFonts w:ascii="Times New Roman" w:eastAsia="Times New Roman" w:hAnsi="Times New Roman" w:cs="Times New Roman"/>
          <w:color w:val="000000" w:themeColor="text1"/>
          <w:sz w:val="32"/>
          <w:szCs w:val="32"/>
          <w:lang w:eastAsia="it-IT"/>
        </w:rPr>
      </w:pPr>
      <w:r w:rsidRPr="00523CE4">
        <w:rPr>
          <w:rFonts w:ascii="Times New Roman" w:eastAsia="Times New Roman" w:hAnsi="Times New Roman" w:cs="Times New Roman"/>
          <w:color w:val="000000" w:themeColor="text1"/>
          <w:sz w:val="32"/>
          <w:szCs w:val="32"/>
          <w:lang w:eastAsia="it-IT"/>
        </w:rPr>
        <w:t>Le nostre figure professionali grazie ad un lavoro di cooperazione an</w:t>
      </w:r>
      <w:r w:rsidR="00784EF8" w:rsidRPr="00523CE4">
        <w:rPr>
          <w:rFonts w:ascii="Times New Roman" w:eastAsia="Times New Roman" w:hAnsi="Times New Roman" w:cs="Times New Roman"/>
          <w:color w:val="000000" w:themeColor="text1"/>
          <w:sz w:val="32"/>
          <w:szCs w:val="32"/>
          <w:lang w:eastAsia="it-IT"/>
        </w:rPr>
        <w:t>che con altre agenzie del territ</w:t>
      </w:r>
      <w:r w:rsidRPr="00523CE4">
        <w:rPr>
          <w:rFonts w:ascii="Times New Roman" w:eastAsia="Times New Roman" w:hAnsi="Times New Roman" w:cs="Times New Roman"/>
          <w:color w:val="000000" w:themeColor="text1"/>
          <w:sz w:val="32"/>
          <w:szCs w:val="32"/>
          <w:lang w:eastAsia="it-IT"/>
        </w:rPr>
        <w:t>orio programmano percorsi di intervento per il superamento di quelle  difficoltà che rallentano il percorso di formazione</w:t>
      </w:r>
      <w:r w:rsidR="007E21DD" w:rsidRPr="00523CE4">
        <w:rPr>
          <w:rFonts w:ascii="Times New Roman" w:eastAsia="Times New Roman" w:hAnsi="Times New Roman" w:cs="Times New Roman"/>
          <w:color w:val="000000" w:themeColor="text1"/>
          <w:sz w:val="32"/>
          <w:szCs w:val="32"/>
          <w:lang w:eastAsia="it-IT"/>
        </w:rPr>
        <w:t>.</w:t>
      </w:r>
    </w:p>
    <w:p w:rsidR="007E21DD" w:rsidRPr="00523CE4" w:rsidRDefault="007E21DD" w:rsidP="001762BC">
      <w:pPr>
        <w:shd w:val="clear" w:color="auto" w:fill="FEFEFE"/>
        <w:tabs>
          <w:tab w:val="left" w:pos="709"/>
          <w:tab w:val="left" w:pos="1985"/>
        </w:tabs>
        <w:spacing w:after="300" w:line="360" w:lineRule="auto"/>
        <w:ind w:left="360"/>
        <w:jc w:val="both"/>
        <w:textAlignment w:val="baseline"/>
        <w:rPr>
          <w:rFonts w:ascii="Times New Roman" w:eastAsia="Times New Roman" w:hAnsi="Times New Roman" w:cs="Times New Roman"/>
          <w:b/>
          <w:color w:val="000000" w:themeColor="text1"/>
          <w:sz w:val="32"/>
          <w:szCs w:val="32"/>
          <w:lang w:eastAsia="it-IT"/>
        </w:rPr>
      </w:pPr>
      <w:r w:rsidRPr="00523CE4">
        <w:rPr>
          <w:rFonts w:ascii="Times New Roman" w:eastAsia="Times New Roman" w:hAnsi="Times New Roman" w:cs="Times New Roman"/>
          <w:b/>
          <w:color w:val="000000" w:themeColor="text1"/>
          <w:sz w:val="32"/>
          <w:szCs w:val="32"/>
          <w:lang w:eastAsia="it-IT"/>
        </w:rPr>
        <w:t>Area nutrizionale</w:t>
      </w:r>
    </w:p>
    <w:p w:rsidR="00AF12B2" w:rsidRPr="00523CE4" w:rsidRDefault="007E21DD" w:rsidP="001762BC">
      <w:pPr>
        <w:shd w:val="clear" w:color="auto" w:fill="FEFEFE"/>
        <w:tabs>
          <w:tab w:val="left" w:pos="709"/>
          <w:tab w:val="left" w:pos="1985"/>
        </w:tabs>
        <w:spacing w:after="300" w:line="360" w:lineRule="auto"/>
        <w:ind w:left="360"/>
        <w:jc w:val="both"/>
        <w:textAlignment w:val="baseline"/>
        <w:rPr>
          <w:rFonts w:ascii="Times New Roman" w:eastAsia="Times New Roman" w:hAnsi="Times New Roman" w:cs="Times New Roman"/>
          <w:color w:val="000000" w:themeColor="text1"/>
          <w:sz w:val="32"/>
          <w:szCs w:val="32"/>
          <w:lang w:eastAsia="it-IT"/>
        </w:rPr>
      </w:pPr>
      <w:r w:rsidRPr="00523CE4">
        <w:rPr>
          <w:rFonts w:ascii="Times New Roman" w:eastAsia="Times New Roman" w:hAnsi="Times New Roman" w:cs="Times New Roman"/>
          <w:color w:val="000000" w:themeColor="text1"/>
          <w:sz w:val="32"/>
          <w:szCs w:val="32"/>
          <w:lang w:eastAsia="it-IT"/>
        </w:rPr>
        <w:t xml:space="preserve">Le sempre più numerose problematiche legate ad una corretta alimentazione fa si che </w:t>
      </w:r>
      <w:r w:rsidR="00AF12B2" w:rsidRPr="00523CE4">
        <w:rPr>
          <w:rFonts w:ascii="Times New Roman" w:eastAsia="Times New Roman" w:hAnsi="Times New Roman" w:cs="Times New Roman"/>
          <w:color w:val="000000" w:themeColor="text1"/>
          <w:sz w:val="32"/>
          <w:szCs w:val="32"/>
          <w:lang w:eastAsia="it-IT"/>
        </w:rPr>
        <w:t>tali problematiche vengano gestite con la creazione di piani alimentari personalizzati.</w:t>
      </w:r>
      <w:r w:rsidR="00784EF8" w:rsidRPr="00523CE4">
        <w:rPr>
          <w:rFonts w:ascii="Times New Roman" w:eastAsia="Times New Roman" w:hAnsi="Times New Roman" w:cs="Times New Roman"/>
          <w:color w:val="000000" w:themeColor="text1"/>
          <w:sz w:val="32"/>
          <w:szCs w:val="32"/>
          <w:lang w:eastAsia="it-IT"/>
        </w:rPr>
        <w:t xml:space="preserve"> Il biologo nutrizionista si occupa della formulazione di schemi dietetici finalizzati a ripristinare le corrette abitudini alimentari o al recupero del peso corporeo compatibilmente con la patologia di base ed i consumi energetici diversi da paziente a paziente. </w:t>
      </w:r>
      <w:r w:rsidR="00AF12B2" w:rsidRPr="00523CE4">
        <w:rPr>
          <w:rFonts w:ascii="Times New Roman" w:eastAsia="Times New Roman" w:hAnsi="Times New Roman" w:cs="Times New Roman"/>
          <w:color w:val="000000" w:themeColor="text1"/>
          <w:sz w:val="32"/>
          <w:szCs w:val="32"/>
          <w:lang w:eastAsia="it-IT"/>
        </w:rPr>
        <w:t xml:space="preserve">Mentre difficoltà neuro muscolari legate alla difficoltà nel deglutire </w:t>
      </w:r>
      <w:r w:rsidR="00784EF8" w:rsidRPr="00523CE4">
        <w:rPr>
          <w:rFonts w:ascii="Times New Roman" w:eastAsia="Times New Roman" w:hAnsi="Times New Roman" w:cs="Times New Roman"/>
          <w:color w:val="000000" w:themeColor="text1"/>
          <w:sz w:val="32"/>
          <w:szCs w:val="32"/>
          <w:lang w:eastAsia="it-IT"/>
        </w:rPr>
        <w:t>cibo sono gestite dalla nostra logopedista specializzata anche per questo tipo di problematica fornendo al paziente strategie posturali per migliorare la deglutizione .</w:t>
      </w:r>
    </w:p>
    <w:p w:rsidR="00A31531" w:rsidRPr="00523CE4" w:rsidRDefault="00A31531" w:rsidP="001762BC">
      <w:pPr>
        <w:shd w:val="clear" w:color="auto" w:fill="FEFEFE"/>
        <w:tabs>
          <w:tab w:val="left" w:pos="709"/>
          <w:tab w:val="left" w:pos="1985"/>
        </w:tabs>
        <w:spacing w:after="300" w:line="360" w:lineRule="auto"/>
        <w:jc w:val="both"/>
        <w:textAlignment w:val="baseline"/>
        <w:rPr>
          <w:rFonts w:ascii="Times New Roman" w:eastAsia="Times New Roman" w:hAnsi="Times New Roman" w:cs="Times New Roman"/>
          <w:color w:val="000000" w:themeColor="text1"/>
          <w:sz w:val="32"/>
          <w:szCs w:val="32"/>
          <w:lang w:eastAsia="it-IT"/>
        </w:rPr>
      </w:pPr>
    </w:p>
    <w:p w:rsidR="00DC34D9" w:rsidRPr="00523CE4" w:rsidRDefault="00DC34D9" w:rsidP="001762BC">
      <w:pPr>
        <w:pStyle w:val="Paragrafoelenco"/>
        <w:numPr>
          <w:ilvl w:val="0"/>
          <w:numId w:val="10"/>
        </w:numPr>
        <w:shd w:val="clear" w:color="auto" w:fill="FEFEFE"/>
        <w:tabs>
          <w:tab w:val="left" w:pos="709"/>
          <w:tab w:val="left" w:pos="1985"/>
        </w:tabs>
        <w:spacing w:after="300" w:line="360" w:lineRule="auto"/>
        <w:jc w:val="both"/>
        <w:textAlignment w:val="baseline"/>
        <w:rPr>
          <w:rFonts w:ascii="Times New Roman" w:eastAsia="Times New Roman" w:hAnsi="Times New Roman" w:cs="Times New Roman"/>
          <w:b/>
          <w:color w:val="000000" w:themeColor="text1"/>
          <w:sz w:val="32"/>
          <w:szCs w:val="32"/>
          <w:lang w:eastAsia="it-IT"/>
        </w:rPr>
      </w:pPr>
      <w:r w:rsidRPr="00523CE4">
        <w:rPr>
          <w:rFonts w:ascii="Times New Roman" w:eastAsia="Times New Roman" w:hAnsi="Times New Roman" w:cs="Times New Roman"/>
          <w:b/>
          <w:color w:val="000000" w:themeColor="text1"/>
          <w:sz w:val="32"/>
          <w:szCs w:val="32"/>
          <w:lang w:eastAsia="it-IT"/>
        </w:rPr>
        <w:t>Area motivo relazionale</w:t>
      </w:r>
    </w:p>
    <w:p w:rsidR="001762BC" w:rsidRDefault="00592BCE" w:rsidP="001762BC">
      <w:pPr>
        <w:pStyle w:val="Paragrafoelenco"/>
        <w:tabs>
          <w:tab w:val="left" w:pos="709"/>
          <w:tab w:val="left" w:pos="1985"/>
        </w:tabs>
        <w:spacing w:line="360" w:lineRule="auto"/>
        <w:ind w:left="502"/>
        <w:jc w:val="both"/>
        <w:rPr>
          <w:rFonts w:ascii="Times New Roman" w:hAnsi="Times New Roman" w:cs="Times New Roman"/>
          <w:color w:val="000000" w:themeColor="text1"/>
          <w:sz w:val="32"/>
          <w:szCs w:val="32"/>
          <w:shd w:val="clear" w:color="auto" w:fill="FFFFFF"/>
        </w:rPr>
      </w:pPr>
      <w:r w:rsidRPr="00523CE4">
        <w:rPr>
          <w:rFonts w:ascii="Times New Roman" w:hAnsi="Times New Roman" w:cs="Times New Roman"/>
          <w:color w:val="000000" w:themeColor="text1"/>
          <w:sz w:val="32"/>
          <w:szCs w:val="32"/>
        </w:rPr>
        <w:t>La  Casa di Pulcinella persegue l'inclusione sociale di persone con disagio</w:t>
      </w:r>
      <w:r w:rsidR="00DB74B4" w:rsidRPr="00523CE4">
        <w:rPr>
          <w:rFonts w:ascii="Times New Roman" w:hAnsi="Times New Roman" w:cs="Times New Roman"/>
          <w:color w:val="000000" w:themeColor="text1"/>
          <w:sz w:val="32"/>
          <w:szCs w:val="32"/>
        </w:rPr>
        <w:t>,</w:t>
      </w:r>
      <w:r w:rsidR="00955D7A" w:rsidRPr="00523CE4">
        <w:rPr>
          <w:rFonts w:ascii="Times New Roman" w:hAnsi="Times New Roman" w:cs="Times New Roman"/>
          <w:color w:val="000000" w:themeColor="text1"/>
          <w:sz w:val="32"/>
          <w:szCs w:val="32"/>
        </w:rPr>
        <w:t xml:space="preserve">vittime di violenze </w:t>
      </w:r>
      <w:r w:rsidR="00DB74B4" w:rsidRPr="00523CE4">
        <w:rPr>
          <w:rFonts w:ascii="Times New Roman" w:hAnsi="Times New Roman" w:cs="Times New Roman"/>
          <w:color w:val="000000" w:themeColor="text1"/>
          <w:sz w:val="32"/>
          <w:szCs w:val="32"/>
        </w:rPr>
        <w:t>p</w:t>
      </w:r>
      <w:r w:rsidRPr="00523CE4">
        <w:rPr>
          <w:rFonts w:ascii="Times New Roman" w:hAnsi="Times New Roman" w:cs="Times New Roman"/>
          <w:color w:val="000000" w:themeColor="text1"/>
          <w:sz w:val="32"/>
          <w:szCs w:val="32"/>
        </w:rPr>
        <w:t>romuove</w:t>
      </w:r>
      <w:r w:rsidR="00955D7A" w:rsidRPr="00523CE4">
        <w:rPr>
          <w:rFonts w:ascii="Times New Roman" w:hAnsi="Times New Roman" w:cs="Times New Roman"/>
          <w:color w:val="000000" w:themeColor="text1"/>
          <w:sz w:val="32"/>
          <w:szCs w:val="32"/>
        </w:rPr>
        <w:t>ndo</w:t>
      </w:r>
      <w:r w:rsidRPr="00523CE4">
        <w:rPr>
          <w:rFonts w:ascii="Times New Roman" w:hAnsi="Times New Roman" w:cs="Times New Roman"/>
          <w:color w:val="000000" w:themeColor="text1"/>
          <w:sz w:val="32"/>
          <w:szCs w:val="32"/>
        </w:rPr>
        <w:t xml:space="preserve"> il lavoro in team con figure professionali che mirano alla socialità e condivide esperienze relazionali per il benessere delle persone coinvolte</w:t>
      </w:r>
      <w:r w:rsidR="00DB74B4" w:rsidRPr="00523CE4">
        <w:rPr>
          <w:rFonts w:ascii="Times New Roman" w:hAnsi="Times New Roman" w:cs="Times New Roman"/>
          <w:color w:val="000000" w:themeColor="text1"/>
          <w:sz w:val="32"/>
          <w:szCs w:val="32"/>
        </w:rPr>
        <w:t xml:space="preserve"> nei progetti di recupero</w:t>
      </w:r>
      <w:r w:rsidRPr="00523CE4">
        <w:rPr>
          <w:rFonts w:ascii="Times New Roman" w:hAnsi="Times New Roman" w:cs="Times New Roman"/>
          <w:color w:val="000000" w:themeColor="text1"/>
          <w:sz w:val="32"/>
          <w:szCs w:val="32"/>
        </w:rPr>
        <w:t>.</w:t>
      </w:r>
      <w:r w:rsidR="00984636" w:rsidRPr="00523CE4">
        <w:rPr>
          <w:rFonts w:ascii="Times New Roman" w:hAnsi="Times New Roman" w:cs="Times New Roman"/>
          <w:color w:val="000000" w:themeColor="text1"/>
          <w:sz w:val="32"/>
          <w:szCs w:val="32"/>
        </w:rPr>
        <w:t xml:space="preserve"> Realizza percorsi di autonomia coerenti al bisogno della </w:t>
      </w:r>
      <w:r w:rsidR="00984636" w:rsidRPr="00523CE4">
        <w:rPr>
          <w:rFonts w:ascii="Times New Roman" w:hAnsi="Times New Roman" w:cs="Times New Roman"/>
          <w:color w:val="000000" w:themeColor="text1"/>
          <w:sz w:val="32"/>
          <w:szCs w:val="32"/>
        </w:rPr>
        <w:lastRenderedPageBreak/>
        <w:t>singola persona e agisce la centralità dell'individuo attraverso il suo coinvolgimento attivo. Progetta e realizza azioni di inserimento in coerenza con i percorsi terapeutici  in base alle esigenze del singolo fruitore. Pratica modalità operative in un clima aperto e accogliente, che facilita le relazioni umane e l'integrazione delle competenze.</w:t>
      </w:r>
      <w:r w:rsidR="00DB74B4" w:rsidRPr="00523CE4">
        <w:rPr>
          <w:rFonts w:ascii="Times New Roman" w:hAnsi="Times New Roman" w:cs="Times New Roman"/>
          <w:color w:val="000000" w:themeColor="text1"/>
          <w:sz w:val="32"/>
          <w:szCs w:val="32"/>
        </w:rPr>
        <w:t xml:space="preserve"> </w:t>
      </w:r>
      <w:r w:rsidR="00984636" w:rsidRPr="00523CE4">
        <w:rPr>
          <w:rFonts w:ascii="Times New Roman" w:hAnsi="Times New Roman" w:cs="Times New Roman"/>
          <w:color w:val="000000" w:themeColor="text1"/>
          <w:sz w:val="32"/>
          <w:szCs w:val="32"/>
        </w:rPr>
        <w:t>Opera attraverso l'attivo contributo delle figure professionali</w:t>
      </w:r>
      <w:r w:rsidR="00DB74B4" w:rsidRPr="00523CE4">
        <w:rPr>
          <w:rFonts w:ascii="Times New Roman" w:hAnsi="Times New Roman" w:cs="Times New Roman"/>
          <w:color w:val="000000" w:themeColor="text1"/>
          <w:sz w:val="32"/>
          <w:szCs w:val="32"/>
        </w:rPr>
        <w:t xml:space="preserve">; </w:t>
      </w:r>
      <w:r w:rsidR="00984636" w:rsidRPr="00523CE4">
        <w:rPr>
          <w:rFonts w:ascii="Times New Roman" w:hAnsi="Times New Roman" w:cs="Times New Roman"/>
          <w:color w:val="000000" w:themeColor="text1"/>
          <w:sz w:val="32"/>
          <w:szCs w:val="32"/>
        </w:rPr>
        <w:t>presente nella nostra sede.</w:t>
      </w:r>
      <w:r w:rsidR="00AC2355" w:rsidRPr="00523CE4">
        <w:rPr>
          <w:rFonts w:ascii="Times New Roman" w:hAnsi="Times New Roman" w:cs="Times New Roman"/>
          <w:color w:val="000000" w:themeColor="text1"/>
          <w:sz w:val="32"/>
          <w:szCs w:val="32"/>
        </w:rPr>
        <w:t xml:space="preserve"> Ci occupiamo di prima infanzia perseguendo i seguenti scopi: 1. interrogarsi sui bisogni e nuove esigenze della famiglia per definire linee di politiche educative; 2. lavorare nell’ambito della normalità con un’azione di prevenzione del disagio e della devianza; 3. favorire la socializzazione di bambini e adulti 4. promuovere un modo di educare un bambino nel rispetto del suo “essere bambino”; 5. fornire un sostegno individualizzato  ai bambini nel loro percorso didattico; agli adulti nella loro esperienza di genitori; 6. costruire una rete tra servizi e sviluppare una forte professionalità intorno ai temi riguardanti la prima infanzia; 7. diffondere un’idea di servizio come “servizio alla comunità”; 8. creare spazi di confronto e riflessione attorno ai temi riguardanti la prima infanzia; 9. dare un contributo per diffondere una cultura d’attenzione e di rispetto. </w:t>
      </w:r>
      <w:r w:rsidR="00AC2355" w:rsidRPr="00523CE4">
        <w:rPr>
          <w:rFonts w:ascii="Times New Roman" w:hAnsi="Times New Roman" w:cs="Times New Roman"/>
          <w:color w:val="000000" w:themeColor="text1"/>
          <w:sz w:val="32"/>
          <w:szCs w:val="32"/>
          <w:shd w:val="clear" w:color="auto" w:fill="FFFFFF"/>
        </w:rPr>
        <w:t>La casa di Pulcinella  crede che la valorizzazione delle risorse individuali e delle potenzialità delle competenze delle figure professionali presenti e la partecipazione democratica siano le condizioni essenziali per il</w:t>
      </w:r>
    </w:p>
    <w:p w:rsidR="00AC2355" w:rsidRDefault="00AC2355" w:rsidP="001762BC">
      <w:pPr>
        <w:pStyle w:val="Paragrafoelenco"/>
        <w:tabs>
          <w:tab w:val="left" w:pos="709"/>
          <w:tab w:val="left" w:pos="1985"/>
        </w:tabs>
        <w:spacing w:line="360" w:lineRule="auto"/>
        <w:ind w:left="502"/>
        <w:jc w:val="both"/>
        <w:rPr>
          <w:rFonts w:ascii="Times New Roman" w:hAnsi="Times New Roman" w:cs="Times New Roman"/>
          <w:color w:val="000000" w:themeColor="text1"/>
          <w:sz w:val="32"/>
          <w:szCs w:val="32"/>
          <w:shd w:val="clear" w:color="auto" w:fill="FFFFFF"/>
        </w:rPr>
      </w:pPr>
      <w:r w:rsidRPr="00523CE4">
        <w:rPr>
          <w:rFonts w:ascii="Times New Roman" w:hAnsi="Times New Roman" w:cs="Times New Roman"/>
          <w:color w:val="000000" w:themeColor="text1"/>
          <w:sz w:val="32"/>
          <w:szCs w:val="32"/>
          <w:shd w:val="clear" w:color="auto" w:fill="FFFFFF"/>
        </w:rPr>
        <w:t>raggiungimento di questi obbiettivi.</w:t>
      </w:r>
    </w:p>
    <w:p w:rsidR="001762BC" w:rsidRDefault="001762BC" w:rsidP="001762BC">
      <w:pPr>
        <w:pStyle w:val="Paragrafoelenco"/>
        <w:tabs>
          <w:tab w:val="left" w:pos="709"/>
          <w:tab w:val="left" w:pos="1985"/>
        </w:tabs>
        <w:spacing w:line="360" w:lineRule="auto"/>
        <w:ind w:left="502"/>
        <w:jc w:val="both"/>
        <w:rPr>
          <w:rFonts w:ascii="Times New Roman" w:hAnsi="Times New Roman" w:cs="Times New Roman"/>
          <w:color w:val="000000" w:themeColor="text1"/>
          <w:sz w:val="32"/>
          <w:szCs w:val="32"/>
          <w:shd w:val="clear" w:color="auto" w:fill="FFFFFF"/>
        </w:rPr>
      </w:pPr>
    </w:p>
    <w:p w:rsidR="001762BC" w:rsidRDefault="001762BC" w:rsidP="001762BC">
      <w:pPr>
        <w:pStyle w:val="Paragrafoelenco"/>
        <w:tabs>
          <w:tab w:val="left" w:pos="709"/>
          <w:tab w:val="left" w:pos="1985"/>
        </w:tabs>
        <w:spacing w:line="360" w:lineRule="auto"/>
        <w:ind w:left="502"/>
        <w:jc w:val="both"/>
        <w:rPr>
          <w:rFonts w:ascii="Times New Roman" w:hAnsi="Times New Roman" w:cs="Times New Roman"/>
          <w:color w:val="000000" w:themeColor="text1"/>
          <w:sz w:val="32"/>
          <w:szCs w:val="32"/>
          <w:shd w:val="clear" w:color="auto" w:fill="FFFFFF"/>
        </w:rPr>
      </w:pPr>
      <w:r>
        <w:rPr>
          <w:rFonts w:ascii="Times New Roman" w:hAnsi="Times New Roman" w:cs="Times New Roman"/>
          <w:color w:val="000000" w:themeColor="text1"/>
          <w:sz w:val="32"/>
          <w:szCs w:val="32"/>
          <w:shd w:val="clear" w:color="auto" w:fill="FFFFFF"/>
        </w:rPr>
        <w:t>VERIFICA E VALUTAZIONE</w:t>
      </w:r>
    </w:p>
    <w:p w:rsidR="001762BC" w:rsidRDefault="001762BC" w:rsidP="001762BC">
      <w:pPr>
        <w:pStyle w:val="Paragrafoelenco"/>
        <w:tabs>
          <w:tab w:val="left" w:pos="709"/>
          <w:tab w:val="left" w:pos="1985"/>
        </w:tabs>
        <w:spacing w:line="360" w:lineRule="auto"/>
        <w:ind w:left="502"/>
        <w:jc w:val="both"/>
        <w:rPr>
          <w:rFonts w:ascii="Times New Roman" w:hAnsi="Times New Roman" w:cs="Times New Roman"/>
          <w:color w:val="000000" w:themeColor="text1"/>
          <w:sz w:val="32"/>
          <w:szCs w:val="32"/>
          <w:shd w:val="clear" w:color="auto" w:fill="FFFFFF"/>
        </w:rPr>
      </w:pPr>
    </w:p>
    <w:p w:rsidR="001762BC" w:rsidRDefault="001762BC" w:rsidP="001762BC">
      <w:pPr>
        <w:pStyle w:val="Paragrafoelenco"/>
        <w:tabs>
          <w:tab w:val="left" w:pos="709"/>
          <w:tab w:val="left" w:pos="1985"/>
        </w:tabs>
        <w:spacing w:line="360" w:lineRule="auto"/>
        <w:ind w:left="502"/>
        <w:jc w:val="both"/>
        <w:rPr>
          <w:rFonts w:ascii="Times New Roman" w:hAnsi="Times New Roman" w:cs="Times New Roman"/>
          <w:color w:val="000000" w:themeColor="text1"/>
          <w:sz w:val="32"/>
          <w:szCs w:val="32"/>
          <w:shd w:val="clear" w:color="auto" w:fill="FFFFFF"/>
        </w:rPr>
      </w:pPr>
      <w:r w:rsidRPr="001762BC">
        <w:rPr>
          <w:rFonts w:ascii="Times New Roman" w:hAnsi="Times New Roman" w:cs="Times New Roman"/>
          <w:color w:val="000000" w:themeColor="text1"/>
          <w:sz w:val="32"/>
          <w:szCs w:val="32"/>
          <w:shd w:val="clear" w:color="auto" w:fill="FFFFFF"/>
        </w:rPr>
        <w:lastRenderedPageBreak/>
        <w:t>Gli educatori del CP sono tenuti a momenti di verifica sui casi in collaborazione con la commissione tecnica per valutare il raggiungimento degli obiettivi contenuti nei piani di lavoro.</w:t>
      </w:r>
    </w:p>
    <w:p w:rsidR="001762BC" w:rsidRDefault="001762BC" w:rsidP="001762BC">
      <w:pPr>
        <w:pStyle w:val="Paragrafoelenco"/>
        <w:tabs>
          <w:tab w:val="left" w:pos="709"/>
          <w:tab w:val="left" w:pos="1985"/>
        </w:tabs>
        <w:spacing w:line="360" w:lineRule="auto"/>
        <w:ind w:left="502"/>
        <w:jc w:val="both"/>
        <w:rPr>
          <w:rFonts w:ascii="Times New Roman" w:hAnsi="Times New Roman" w:cs="Times New Roman"/>
          <w:color w:val="000000" w:themeColor="text1"/>
          <w:sz w:val="32"/>
          <w:szCs w:val="32"/>
          <w:shd w:val="clear" w:color="auto" w:fill="FFFFFF"/>
        </w:rPr>
      </w:pPr>
    </w:p>
    <w:p w:rsidR="001762BC" w:rsidRDefault="001762BC" w:rsidP="001762BC">
      <w:pPr>
        <w:pStyle w:val="Paragrafoelenco"/>
        <w:tabs>
          <w:tab w:val="left" w:pos="709"/>
          <w:tab w:val="left" w:pos="1985"/>
        </w:tabs>
        <w:spacing w:line="360" w:lineRule="auto"/>
        <w:ind w:left="502"/>
        <w:jc w:val="both"/>
        <w:rPr>
          <w:rFonts w:ascii="Times New Roman" w:hAnsi="Times New Roman" w:cs="Times New Roman"/>
          <w:color w:val="000000" w:themeColor="text1"/>
          <w:sz w:val="32"/>
          <w:szCs w:val="32"/>
          <w:shd w:val="clear" w:color="auto" w:fill="FFFFFF"/>
        </w:rPr>
      </w:pPr>
      <w:r>
        <w:rPr>
          <w:rFonts w:ascii="Times New Roman" w:hAnsi="Times New Roman" w:cs="Times New Roman"/>
          <w:color w:val="000000" w:themeColor="text1"/>
          <w:sz w:val="32"/>
          <w:szCs w:val="32"/>
          <w:shd w:val="clear" w:color="auto" w:fill="FFFFFF"/>
        </w:rPr>
        <w:t>COORDINAMENTO INTERNO</w:t>
      </w:r>
    </w:p>
    <w:p w:rsidR="001762BC" w:rsidRPr="001762BC" w:rsidRDefault="001762BC" w:rsidP="001762BC">
      <w:pPr>
        <w:pStyle w:val="Paragrafoelenco"/>
        <w:tabs>
          <w:tab w:val="left" w:pos="709"/>
          <w:tab w:val="left" w:pos="1985"/>
        </w:tabs>
        <w:spacing w:line="360" w:lineRule="auto"/>
        <w:ind w:left="502"/>
        <w:jc w:val="both"/>
        <w:rPr>
          <w:rFonts w:ascii="Times New Roman" w:hAnsi="Times New Roman" w:cs="Times New Roman"/>
          <w:b/>
          <w:color w:val="000000" w:themeColor="text1"/>
          <w:sz w:val="32"/>
          <w:szCs w:val="32"/>
          <w:shd w:val="clear" w:color="auto" w:fill="FFFFFF"/>
        </w:rPr>
      </w:pPr>
    </w:p>
    <w:p w:rsidR="001762BC" w:rsidRPr="001762BC" w:rsidRDefault="001762BC" w:rsidP="001762BC">
      <w:pPr>
        <w:tabs>
          <w:tab w:val="left" w:pos="1985"/>
        </w:tabs>
        <w:spacing w:line="360" w:lineRule="auto"/>
        <w:jc w:val="both"/>
        <w:rPr>
          <w:rFonts w:ascii="Times New Roman" w:hAnsi="Times New Roman" w:cs="Times New Roman"/>
          <w:sz w:val="32"/>
          <w:szCs w:val="32"/>
        </w:rPr>
      </w:pPr>
      <w:r w:rsidRPr="001762BC">
        <w:rPr>
          <w:rFonts w:ascii="Times New Roman" w:hAnsi="Times New Roman" w:cs="Times New Roman"/>
          <w:sz w:val="32"/>
          <w:szCs w:val="32"/>
        </w:rPr>
        <w:t>Il lavoro all'interno del centro è svolto in modo attento ed organizzato dal coordinatore dei servizi che monitora con attenzione tutte le fasi di progettazione e di attuazione dei percorsi di intervento di risoluzione di problematiche presentatesi .Solitamente sono previsti incontri settimanali con il personale educativo per chiusura piano di lavoro e mensilmente con le relazione di interveto che successivamente verranno registrate nel nostro archivio. Le varie fasi di intervento attuate possono essere per i singoli soggetti o interventi di gruppo. Le nostre figure professionali rivestono ognuna un ruolo fondamentale all'interno dei progetti di intervento.</w:t>
      </w:r>
    </w:p>
    <w:p w:rsidR="001762BC" w:rsidRPr="001762BC" w:rsidRDefault="001762BC" w:rsidP="001762BC">
      <w:pPr>
        <w:pStyle w:val="Paragrafoelenco"/>
        <w:tabs>
          <w:tab w:val="left" w:pos="709"/>
          <w:tab w:val="left" w:pos="1985"/>
        </w:tabs>
        <w:spacing w:line="360" w:lineRule="auto"/>
        <w:ind w:left="502"/>
        <w:jc w:val="both"/>
        <w:rPr>
          <w:rFonts w:ascii="Times New Roman" w:hAnsi="Times New Roman" w:cs="Times New Roman"/>
          <w:color w:val="000000" w:themeColor="text1"/>
          <w:sz w:val="32"/>
          <w:szCs w:val="32"/>
          <w:shd w:val="clear" w:color="auto" w:fill="FFFFFF"/>
        </w:rPr>
      </w:pPr>
    </w:p>
    <w:sectPr w:rsidR="001762BC" w:rsidRPr="001762BC" w:rsidSect="00593A4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D89" w:rsidRDefault="007D0D89" w:rsidP="001762BC">
      <w:pPr>
        <w:spacing w:after="0" w:line="240" w:lineRule="auto"/>
      </w:pPr>
      <w:r>
        <w:separator/>
      </w:r>
    </w:p>
  </w:endnote>
  <w:endnote w:type="continuationSeparator" w:id="1">
    <w:p w:rsidR="007D0D89" w:rsidRDefault="007D0D89" w:rsidP="00176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D4" w:rsidRDefault="006F43D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2BC" w:rsidRDefault="001762BC">
    <w:pPr>
      <w:pStyle w:val="Pidipagina"/>
    </w:pPr>
    <w:r>
      <w:t xml:space="preserve">coop sociale La Casa di Pulcinella </w:t>
    </w:r>
    <w:r w:rsidR="006F43D4">
      <w:t xml:space="preserve">via Spiniello n 23 Acerra part. iva 08627001219 Tel 3409730945 mail ludocenter @gmail.com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D4" w:rsidRDefault="006F43D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D89" w:rsidRDefault="007D0D89" w:rsidP="001762BC">
      <w:pPr>
        <w:spacing w:after="0" w:line="240" w:lineRule="auto"/>
      </w:pPr>
      <w:r>
        <w:separator/>
      </w:r>
    </w:p>
  </w:footnote>
  <w:footnote w:type="continuationSeparator" w:id="1">
    <w:p w:rsidR="007D0D89" w:rsidRDefault="007D0D89" w:rsidP="001762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D4" w:rsidRDefault="006F43D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D4" w:rsidRDefault="006F43D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D4" w:rsidRDefault="006F43D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6832"/>
    <w:multiLevelType w:val="hybridMultilevel"/>
    <w:tmpl w:val="1D1413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CF641E"/>
    <w:multiLevelType w:val="multilevel"/>
    <w:tmpl w:val="3F7C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226D5F"/>
    <w:multiLevelType w:val="hybridMultilevel"/>
    <w:tmpl w:val="342E3BC0"/>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087F43"/>
    <w:multiLevelType w:val="hybridMultilevel"/>
    <w:tmpl w:val="01546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1884916"/>
    <w:multiLevelType w:val="hybridMultilevel"/>
    <w:tmpl w:val="44A61F8A"/>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57D12FD5"/>
    <w:multiLevelType w:val="hybridMultilevel"/>
    <w:tmpl w:val="68DE94A8"/>
    <w:lvl w:ilvl="0" w:tplc="0410000D">
      <w:start w:val="1"/>
      <w:numFmt w:val="bullet"/>
      <w:lvlText w:val=""/>
      <w:lvlJc w:val="left"/>
      <w:pPr>
        <w:ind w:left="1353"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57ED70FD"/>
    <w:multiLevelType w:val="hybridMultilevel"/>
    <w:tmpl w:val="4F281C5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CC248DF"/>
    <w:multiLevelType w:val="hybridMultilevel"/>
    <w:tmpl w:val="D216473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15D5EF5"/>
    <w:multiLevelType w:val="multilevel"/>
    <w:tmpl w:val="17D6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9B15F45"/>
    <w:multiLevelType w:val="hybridMultilevel"/>
    <w:tmpl w:val="417E146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num>
  <w:num w:numId="4">
    <w:abstractNumId w:val="0"/>
  </w:num>
  <w:num w:numId="5">
    <w:abstractNumId w:val="4"/>
  </w:num>
  <w:num w:numId="6">
    <w:abstractNumId w:val="5"/>
  </w:num>
  <w:num w:numId="7">
    <w:abstractNumId w:val="3"/>
  </w:num>
  <w:num w:numId="8">
    <w:abstractNumId w:val="7"/>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BD56A2"/>
    <w:rsid w:val="001528AB"/>
    <w:rsid w:val="001762BC"/>
    <w:rsid w:val="001C494F"/>
    <w:rsid w:val="002E7D86"/>
    <w:rsid w:val="00393F03"/>
    <w:rsid w:val="00523CE4"/>
    <w:rsid w:val="0057007B"/>
    <w:rsid w:val="00592BCE"/>
    <w:rsid w:val="00593A4B"/>
    <w:rsid w:val="005D3243"/>
    <w:rsid w:val="006F43D4"/>
    <w:rsid w:val="0077032E"/>
    <w:rsid w:val="00784EF8"/>
    <w:rsid w:val="007D0D89"/>
    <w:rsid w:val="007E21DD"/>
    <w:rsid w:val="008227EF"/>
    <w:rsid w:val="00847C00"/>
    <w:rsid w:val="00955D7A"/>
    <w:rsid w:val="00984636"/>
    <w:rsid w:val="009A55C1"/>
    <w:rsid w:val="00A31531"/>
    <w:rsid w:val="00AC2355"/>
    <w:rsid w:val="00AF12B2"/>
    <w:rsid w:val="00BD56A2"/>
    <w:rsid w:val="00C85D4F"/>
    <w:rsid w:val="00D87726"/>
    <w:rsid w:val="00DB74B4"/>
    <w:rsid w:val="00DC34D9"/>
    <w:rsid w:val="00EF5E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3A4B"/>
  </w:style>
  <w:style w:type="paragraph" w:styleId="Titolo1">
    <w:name w:val="heading 1"/>
    <w:basedOn w:val="Normale"/>
    <w:link w:val="Titolo1Carattere"/>
    <w:uiPriority w:val="9"/>
    <w:qFormat/>
    <w:rsid w:val="00BD56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BD56A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5">
    <w:name w:val="heading 5"/>
    <w:basedOn w:val="Normale"/>
    <w:next w:val="Normale"/>
    <w:link w:val="Titolo5Carattere"/>
    <w:uiPriority w:val="9"/>
    <w:semiHidden/>
    <w:unhideWhenUsed/>
    <w:qFormat/>
    <w:rsid w:val="00393F0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BD56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BD56A2"/>
    <w:rPr>
      <w:rFonts w:asciiTheme="majorHAnsi" w:eastAsiaTheme="majorEastAsia" w:hAnsiTheme="majorHAnsi" w:cstheme="majorBidi"/>
      <w:color w:val="17365D" w:themeColor="text2" w:themeShade="BF"/>
      <w:spacing w:val="5"/>
      <w:kern w:val="28"/>
      <w:sz w:val="52"/>
      <w:szCs w:val="52"/>
    </w:rPr>
  </w:style>
  <w:style w:type="character" w:customStyle="1" w:styleId="Titolo1Carattere">
    <w:name w:val="Titolo 1 Carattere"/>
    <w:basedOn w:val="Carpredefinitoparagrafo"/>
    <w:link w:val="Titolo1"/>
    <w:uiPriority w:val="9"/>
    <w:rsid w:val="00BD56A2"/>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BD56A2"/>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BD56A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5Carattere">
    <w:name w:val="Titolo 5 Carattere"/>
    <w:basedOn w:val="Carpredefinitoparagrafo"/>
    <w:link w:val="Titolo5"/>
    <w:uiPriority w:val="9"/>
    <w:semiHidden/>
    <w:rsid w:val="00393F03"/>
    <w:rPr>
      <w:rFonts w:asciiTheme="majorHAnsi" w:eastAsiaTheme="majorEastAsia" w:hAnsiTheme="majorHAnsi" w:cstheme="majorBidi"/>
      <w:color w:val="243F60" w:themeColor="accent1" w:themeShade="7F"/>
    </w:rPr>
  </w:style>
  <w:style w:type="character" w:styleId="Enfasigrassetto">
    <w:name w:val="Strong"/>
    <w:basedOn w:val="Carpredefinitoparagrafo"/>
    <w:uiPriority w:val="22"/>
    <w:qFormat/>
    <w:rsid w:val="00393F03"/>
    <w:rPr>
      <w:b/>
      <w:bCs/>
    </w:rPr>
  </w:style>
  <w:style w:type="paragraph" w:styleId="Paragrafoelenco">
    <w:name w:val="List Paragraph"/>
    <w:basedOn w:val="Normale"/>
    <w:uiPriority w:val="34"/>
    <w:qFormat/>
    <w:rsid w:val="00393F03"/>
    <w:pPr>
      <w:ind w:left="720"/>
      <w:contextualSpacing/>
    </w:pPr>
  </w:style>
  <w:style w:type="paragraph" w:styleId="Intestazione">
    <w:name w:val="header"/>
    <w:basedOn w:val="Normale"/>
    <w:link w:val="IntestazioneCarattere"/>
    <w:uiPriority w:val="99"/>
    <w:semiHidden/>
    <w:unhideWhenUsed/>
    <w:rsid w:val="001762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762BC"/>
  </w:style>
  <w:style w:type="paragraph" w:styleId="Pidipagina">
    <w:name w:val="footer"/>
    <w:basedOn w:val="Normale"/>
    <w:link w:val="PidipaginaCarattere"/>
    <w:uiPriority w:val="99"/>
    <w:semiHidden/>
    <w:unhideWhenUsed/>
    <w:rsid w:val="001762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762BC"/>
  </w:style>
</w:styles>
</file>

<file path=word/webSettings.xml><?xml version="1.0" encoding="utf-8"?>
<w:webSettings xmlns:r="http://schemas.openxmlformats.org/officeDocument/2006/relationships" xmlns:w="http://schemas.openxmlformats.org/wordprocessingml/2006/main">
  <w:divs>
    <w:div w:id="134374992">
      <w:bodyDiv w:val="1"/>
      <w:marLeft w:val="0"/>
      <w:marRight w:val="0"/>
      <w:marTop w:val="0"/>
      <w:marBottom w:val="0"/>
      <w:divBdr>
        <w:top w:val="none" w:sz="0" w:space="0" w:color="auto"/>
        <w:left w:val="none" w:sz="0" w:space="0" w:color="auto"/>
        <w:bottom w:val="none" w:sz="0" w:space="0" w:color="auto"/>
        <w:right w:val="none" w:sz="0" w:space="0" w:color="auto"/>
      </w:divBdr>
    </w:div>
    <w:div w:id="155072902">
      <w:bodyDiv w:val="1"/>
      <w:marLeft w:val="0"/>
      <w:marRight w:val="0"/>
      <w:marTop w:val="0"/>
      <w:marBottom w:val="0"/>
      <w:divBdr>
        <w:top w:val="none" w:sz="0" w:space="0" w:color="auto"/>
        <w:left w:val="none" w:sz="0" w:space="0" w:color="auto"/>
        <w:bottom w:val="none" w:sz="0" w:space="0" w:color="auto"/>
        <w:right w:val="none" w:sz="0" w:space="0" w:color="auto"/>
      </w:divBdr>
    </w:div>
    <w:div w:id="527331840">
      <w:bodyDiv w:val="1"/>
      <w:marLeft w:val="0"/>
      <w:marRight w:val="0"/>
      <w:marTop w:val="0"/>
      <w:marBottom w:val="0"/>
      <w:divBdr>
        <w:top w:val="none" w:sz="0" w:space="0" w:color="auto"/>
        <w:left w:val="none" w:sz="0" w:space="0" w:color="auto"/>
        <w:bottom w:val="none" w:sz="0" w:space="0" w:color="auto"/>
        <w:right w:val="none" w:sz="0" w:space="0" w:color="auto"/>
      </w:divBdr>
    </w:div>
    <w:div w:id="102760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9F2DF-DFAB-4434-ACD8-BDCB0232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1174</Words>
  <Characters>6696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4</cp:revision>
  <dcterms:created xsi:type="dcterms:W3CDTF">2019-02-06T17:14:00Z</dcterms:created>
  <dcterms:modified xsi:type="dcterms:W3CDTF">2019-07-25T08:47:00Z</dcterms:modified>
</cp:coreProperties>
</file>